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29</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满城区麦多多吹塑厂扩建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hint="eastAsia" w:ascii="宋体" w:hAnsi="宋体"/>
                <w:kern w:val="0"/>
                <w:sz w:val="28"/>
                <w:szCs w:val="28"/>
                <w:lang w:eastAsia="zh-CN"/>
              </w:rPr>
              <w:t>扩建</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大册营镇岗头村</w:t>
            </w:r>
            <w:r>
              <w:rPr>
                <w:rFonts w:hint="eastAsia" w:ascii="宋体" w:hAnsi="宋体"/>
                <w:kern w:val="0"/>
                <w:sz w:val="28"/>
                <w:szCs w:val="28"/>
              </w:rPr>
              <w:t>，</w:t>
            </w:r>
            <w:bookmarkStart w:id="0" w:name="_GoBack"/>
            <w:bookmarkEnd w:id="0"/>
            <w:r>
              <w:rPr>
                <w:rFonts w:hint="eastAsia" w:ascii="宋体" w:hAnsi="宋体"/>
                <w:kern w:val="0"/>
                <w:sz w:val="28"/>
                <w:szCs w:val="28"/>
                <w:lang w:eastAsia="zh-CN"/>
              </w:rPr>
              <w:t>租用旧有车间扩建新厂区，</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00</w:t>
            </w:r>
            <w:r>
              <w:rPr>
                <w:rFonts w:ascii="宋体" w:hAnsi="宋体"/>
                <w:kern w:val="0"/>
                <w:sz w:val="28"/>
                <w:szCs w:val="28"/>
              </w:rPr>
              <w:t>’</w:t>
            </w:r>
            <w:r>
              <w:rPr>
                <w:rFonts w:hint="eastAsia" w:ascii="宋体" w:hAnsi="宋体"/>
                <w:kern w:val="0"/>
                <w:sz w:val="28"/>
                <w:szCs w:val="28"/>
                <w:lang w:val="en-US" w:eastAsia="zh-CN"/>
              </w:rPr>
              <w:t>15.90</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20</w:t>
            </w:r>
            <w:r>
              <w:rPr>
                <w:rFonts w:ascii="宋体" w:hAnsi="宋体"/>
                <w:kern w:val="0"/>
                <w:sz w:val="28"/>
                <w:szCs w:val="28"/>
              </w:rPr>
              <w:t>’</w:t>
            </w:r>
            <w:r>
              <w:rPr>
                <w:rFonts w:hint="eastAsia" w:ascii="宋体" w:hAnsi="宋体"/>
                <w:kern w:val="0"/>
                <w:sz w:val="28"/>
                <w:szCs w:val="28"/>
                <w:lang w:val="en-US" w:eastAsia="zh-CN"/>
              </w:rPr>
              <w:t>53.64</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厂区西侧为卫生所、东侧为住户，北侧隔神西线为住户，南侧为空地。</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350</w:t>
            </w:r>
            <w:r>
              <w:rPr>
                <w:rFonts w:hint="eastAsia" w:ascii="宋体" w:hAnsi="宋体"/>
                <w:kern w:val="0"/>
                <w:sz w:val="28"/>
                <w:szCs w:val="28"/>
              </w:rPr>
              <w:t>万元，其中环保投资</w:t>
            </w:r>
            <w:r>
              <w:rPr>
                <w:rFonts w:hint="eastAsia" w:ascii="宋体" w:hAnsi="宋体"/>
                <w:kern w:val="0"/>
                <w:sz w:val="28"/>
                <w:szCs w:val="28"/>
                <w:lang w:val="en-US" w:eastAsia="zh-CN"/>
              </w:rPr>
              <w:t>10</w:t>
            </w:r>
            <w:r>
              <w:rPr>
                <w:rFonts w:hint="eastAsia" w:ascii="宋体" w:hAnsi="宋体"/>
                <w:kern w:val="0"/>
                <w:sz w:val="28"/>
                <w:szCs w:val="28"/>
              </w:rPr>
              <w:t>万元。</w:t>
            </w:r>
            <w:r>
              <w:rPr>
                <w:rFonts w:hint="eastAsia" w:ascii="宋体" w:hAnsi="宋体"/>
                <w:kern w:val="0"/>
                <w:sz w:val="28"/>
                <w:szCs w:val="28"/>
                <w:lang w:eastAsia="zh-CN"/>
              </w:rPr>
              <w:t>老厂区原有设备不变，扩建项目位于新厂区，主要</w:t>
            </w:r>
            <w:r>
              <w:rPr>
                <w:rFonts w:hint="eastAsia" w:ascii="宋体" w:hAnsi="宋体"/>
                <w:kern w:val="0"/>
                <w:sz w:val="28"/>
                <w:szCs w:val="28"/>
                <w:lang w:val="en-US" w:eastAsia="zh-CN"/>
              </w:rPr>
              <w:t>新增设备包括：普通吹膜机4台、双层吹膜机2台、制袋机2台、搅拌机5台，扩建项目年增加塑料薄膜及制袋产能4000吨。扩建完成后全公司年产塑料薄膜及制袋5000吨。</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废气经集气管道收集引入活性炭吸附装置+1根15m高排气筒排放。有组织非甲烷总烃执行</w:t>
            </w:r>
            <w:r>
              <w:rPr>
                <w:rFonts w:hint="eastAsia" w:ascii="宋体" w:hAnsi="宋体"/>
                <w:sz w:val="28"/>
                <w:szCs w:val="28"/>
              </w:rPr>
              <w:t>《</w:t>
            </w:r>
            <w:r>
              <w:rPr>
                <w:rFonts w:hint="eastAsia" w:ascii="宋体" w:hAnsi="宋体"/>
                <w:sz w:val="28"/>
                <w:szCs w:val="28"/>
                <w:lang w:eastAsia="zh-CN"/>
              </w:rPr>
              <w:t>合成树脂工业污染物</w:t>
            </w:r>
            <w:r>
              <w:rPr>
                <w:rFonts w:hint="eastAsia" w:ascii="宋体" w:hAnsi="宋体"/>
                <w:sz w:val="28"/>
                <w:szCs w:val="28"/>
              </w:rPr>
              <w:t>排放标准》（</w:t>
            </w:r>
            <w:r>
              <w:rPr>
                <w:rFonts w:hint="eastAsia" w:ascii="宋体" w:hAnsi="宋体"/>
                <w:sz w:val="28"/>
                <w:szCs w:val="28"/>
                <w:lang w:val="en-US" w:eastAsia="zh-CN"/>
              </w:rPr>
              <w:t>GB31572</w:t>
            </w:r>
            <w:r>
              <w:rPr>
                <w:rFonts w:hint="eastAsia" w:ascii="宋体" w:hAnsi="宋体"/>
                <w:sz w:val="28"/>
                <w:szCs w:val="28"/>
              </w:rPr>
              <w:t>-201</w:t>
            </w:r>
            <w:r>
              <w:rPr>
                <w:rFonts w:hint="eastAsia" w:ascii="宋体" w:hAnsi="宋体"/>
                <w:sz w:val="28"/>
                <w:szCs w:val="28"/>
                <w:lang w:val="en-US" w:eastAsia="zh-CN"/>
              </w:rPr>
              <w:t>5</w:t>
            </w:r>
            <w:r>
              <w:rPr>
                <w:rFonts w:hint="eastAsia" w:ascii="宋体" w:hAnsi="宋体"/>
                <w:sz w:val="28"/>
                <w:szCs w:val="28"/>
              </w:rPr>
              <w:t>）中表</w:t>
            </w:r>
            <w:r>
              <w:rPr>
                <w:rFonts w:hint="eastAsia" w:ascii="宋体" w:hAnsi="宋体"/>
                <w:sz w:val="28"/>
                <w:szCs w:val="28"/>
                <w:lang w:val="en-US" w:eastAsia="zh-CN"/>
              </w:rPr>
              <w:t>5大气污染物特别</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4、固体废物：废活性炭收集后暂存于危废间内，定期交由有资质单位处置；</w:t>
            </w:r>
            <w:r>
              <w:rPr>
                <w:rFonts w:hint="eastAsia" w:ascii="宋体" w:hAnsi="宋体"/>
                <w:kern w:val="0"/>
                <w:sz w:val="28"/>
                <w:szCs w:val="28"/>
                <w:lang w:eastAsia="zh-CN"/>
              </w:rPr>
              <w:t>废原料包装、不合格产品手机后外售，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1.071</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lang w:val="en-US" w:eastAsia="zh-CN"/>
              </w:rPr>
            </w:pPr>
            <w:r>
              <w:rPr>
                <w:rFonts w:hint="eastAsia" w:ascii="宋体" w:hAnsi="宋体"/>
                <w:kern w:val="0"/>
                <w:sz w:val="28"/>
                <w:szCs w:val="28"/>
              </w:rPr>
              <w:t xml:space="preserve">   </w:t>
            </w:r>
            <w:r>
              <w:rPr>
                <w:rFonts w:hint="eastAsia" w:ascii="宋体" w:hAnsi="宋体"/>
                <w:kern w:val="0"/>
                <w:sz w:val="28"/>
                <w:szCs w:val="28"/>
                <w:lang w:val="en-US" w:eastAsia="zh-CN"/>
              </w:rPr>
              <w:t xml:space="preserve"> </w:t>
            </w:r>
          </w:p>
          <w:p>
            <w:pPr>
              <w:spacing w:line="540" w:lineRule="exact"/>
              <w:ind w:right="115" w:rightChars="55" w:firstLine="6160" w:firstLineChars="2200"/>
              <w:rPr>
                <w:rFonts w:hint="eastAsia" w:ascii="宋体" w:hAnsi="宋体"/>
                <w:kern w:val="0"/>
                <w:sz w:val="28"/>
                <w:szCs w:val="28"/>
              </w:rPr>
            </w:pPr>
            <w:r>
              <w:rPr>
                <w:rFonts w:hint="eastAsia" w:ascii="宋体" w:hAnsi="宋体"/>
                <w:kern w:val="0"/>
                <w:sz w:val="28"/>
                <w:szCs w:val="28"/>
              </w:rPr>
              <w:t xml:space="preserve">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1D2742"/>
    <w:rsid w:val="064755A9"/>
    <w:rsid w:val="079E4B0C"/>
    <w:rsid w:val="07B578BD"/>
    <w:rsid w:val="09312325"/>
    <w:rsid w:val="0BE23CE5"/>
    <w:rsid w:val="0DB07E44"/>
    <w:rsid w:val="0F493C28"/>
    <w:rsid w:val="10FF1595"/>
    <w:rsid w:val="173E1C2D"/>
    <w:rsid w:val="17AF3738"/>
    <w:rsid w:val="1AE37DD8"/>
    <w:rsid w:val="1B133A32"/>
    <w:rsid w:val="1D1456FD"/>
    <w:rsid w:val="203B5D22"/>
    <w:rsid w:val="28FD1BAE"/>
    <w:rsid w:val="2BB80B2B"/>
    <w:rsid w:val="2F0B1F33"/>
    <w:rsid w:val="32C34A26"/>
    <w:rsid w:val="33B86748"/>
    <w:rsid w:val="33F111FC"/>
    <w:rsid w:val="35555B84"/>
    <w:rsid w:val="355D57EF"/>
    <w:rsid w:val="3981372B"/>
    <w:rsid w:val="39D034D5"/>
    <w:rsid w:val="3AA53DE2"/>
    <w:rsid w:val="3FA82BAA"/>
    <w:rsid w:val="43EF008E"/>
    <w:rsid w:val="4504049F"/>
    <w:rsid w:val="45D859DE"/>
    <w:rsid w:val="474A6B18"/>
    <w:rsid w:val="475517B8"/>
    <w:rsid w:val="4B9D4BEE"/>
    <w:rsid w:val="4E7647A0"/>
    <w:rsid w:val="4EF13A58"/>
    <w:rsid w:val="4F3D0F11"/>
    <w:rsid w:val="5BAB2391"/>
    <w:rsid w:val="5D026B35"/>
    <w:rsid w:val="65CC7DA3"/>
    <w:rsid w:val="67AC4BE7"/>
    <w:rsid w:val="6CD067AF"/>
    <w:rsid w:val="6D476083"/>
    <w:rsid w:val="6DBF0BF8"/>
    <w:rsid w:val="6EEE2BF4"/>
    <w:rsid w:val="715772F4"/>
    <w:rsid w:val="72BA0799"/>
    <w:rsid w:val="73083A80"/>
    <w:rsid w:val="746439DF"/>
    <w:rsid w:val="78CC71A9"/>
    <w:rsid w:val="79F0112C"/>
    <w:rsid w:val="7C1B6B6A"/>
    <w:rsid w:val="7D5E5EC6"/>
    <w:rsid w:val="7DD84CF3"/>
    <w:rsid w:val="7E52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26</TotalTime>
  <ScaleCrop>false</ScaleCrop>
  <LinksUpToDate>false</LinksUpToDate>
  <CharactersWithSpaces>1275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2021-07-22T07:23:09Z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7F9E27FCED6B424FBF3152DE06C7B78B</vt:lpwstr>
  </property>
</Properties>
</file>