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jc w:val="right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保满审环表字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所报《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保定市满城区保丰编织袋厂产能扩建项目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环境影响报告表》收悉，根据报告表结论，经局领导审核通过后，研究批复如下：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扩建项目位于保定市满城区神星镇荆山村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保定市满城区保丰编织袋厂现有厂区内，不新增占地面积，中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心地理坐标: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东经115°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′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0.290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″，北纬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39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01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′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26.520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″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项目地理位置和周边关系不变。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二、项目总投资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00万元，其中环保投资20万元。主要扩建生产设备包括：7800型</w:t>
            </w:r>
            <w:bookmarkStart w:id="0" w:name="_GoBack"/>
            <w:bookmarkEnd w:id="0"/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色印刷机1台、HYJZ5800Z2-K印刷机1台、E1000型印刷机1台、七字口切缝机2台、复合机1台、制袋机1台、切缝机3台、超声波缝纫机15台、缝纫机6台、折边机1台、分切机2台、打包机2台，扩建项目完成后年加工印刷包装袋 2000 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三、你单位在建设及运营过程中要严格按本项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目环境影响报告表规定的内容，认真落实各项污染防治措施，确保污染物稳定达标排放。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1、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废水：生活用水全部进入厂区防渗旱厕，定期清掏外运。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2、废气：废气由集气装置收集后引入1套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RCO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催化燃烧设备处理，处理后的废气由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根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15m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高排气筒外排，有组织非甲烷总烃执行《工业企业挥发性有机物排放控制标准》（DB13/2322-2016）表1印刷工业排放浓度要求；无组织非甲烷总烃排放浓度执行《</w:t>
            </w:r>
            <w:r>
              <w:rPr>
                <w:rFonts w:hint="eastAsia" w:ascii="宋体" w:hAnsi="宋体"/>
                <w:sz w:val="28"/>
                <w:szCs w:val="28"/>
              </w:rPr>
              <w:t>工业企业挥发性有机物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排放控制标准》（DB13/2322-2016）中表2标准限值及《挥发性有机物无组织排放控制标准》（GB37822-2019）表 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A.1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厂区内 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VOCs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无组织排放限值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left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3、噪声：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主要为生产时设备产生的噪声，采用厂房隔声、基础减震等措施，厂界执行《工业企业厂界环境噪声排放标准》（GB12348-2008）2类标准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4、固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体废物：下脚料、废包装袋、不合格品集中收集后外售综合利用；职工生活垃圾统一收集后定期交由环卫部门统一处置；废油墨桶、废稀释剂桶放置于危废暂存间内，油墨残渣、废抹布放置于危废暂存间的容器内，均定期交由有资质的单位处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四、污染物排放总量控制指标为：COD:0t/a、氨氮：0t/a、总氮：0t/a、总磷：0t/a、SO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：0t/a、NO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：0t/a、VOCs：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0.816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t/a、颗粒物：0t/a。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25" w:rightChars="12" w:firstLine="537" w:firstLineChars="1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spacing w:line="540" w:lineRule="exact"/>
              <w:ind w:right="115" w:rightChars="55"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公   章  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日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15F46FC"/>
    <w:rsid w:val="032A66E7"/>
    <w:rsid w:val="03387F27"/>
    <w:rsid w:val="04A174DA"/>
    <w:rsid w:val="04AB543A"/>
    <w:rsid w:val="05437F25"/>
    <w:rsid w:val="061D2742"/>
    <w:rsid w:val="064755A9"/>
    <w:rsid w:val="079E4B0C"/>
    <w:rsid w:val="07B578BD"/>
    <w:rsid w:val="09312325"/>
    <w:rsid w:val="09BC1B4C"/>
    <w:rsid w:val="0A8825DA"/>
    <w:rsid w:val="0BE23CE5"/>
    <w:rsid w:val="0F34482F"/>
    <w:rsid w:val="0F493C28"/>
    <w:rsid w:val="0FC803F4"/>
    <w:rsid w:val="10FF1595"/>
    <w:rsid w:val="173E1C2D"/>
    <w:rsid w:val="17AF3738"/>
    <w:rsid w:val="17DC0F76"/>
    <w:rsid w:val="1AE37DD8"/>
    <w:rsid w:val="1B133A32"/>
    <w:rsid w:val="1D1456FD"/>
    <w:rsid w:val="1D611B4F"/>
    <w:rsid w:val="1EAA314D"/>
    <w:rsid w:val="1EBC3294"/>
    <w:rsid w:val="203B5D22"/>
    <w:rsid w:val="21F676C8"/>
    <w:rsid w:val="267823BD"/>
    <w:rsid w:val="28FD1BAE"/>
    <w:rsid w:val="2BB80B2B"/>
    <w:rsid w:val="2F0B1F33"/>
    <w:rsid w:val="30630933"/>
    <w:rsid w:val="32C34A26"/>
    <w:rsid w:val="33B86748"/>
    <w:rsid w:val="33F111FC"/>
    <w:rsid w:val="35555B84"/>
    <w:rsid w:val="355D57EF"/>
    <w:rsid w:val="363E2872"/>
    <w:rsid w:val="3981372B"/>
    <w:rsid w:val="39D034D5"/>
    <w:rsid w:val="3AA53DE2"/>
    <w:rsid w:val="3FA82BAA"/>
    <w:rsid w:val="43EF008E"/>
    <w:rsid w:val="4504049F"/>
    <w:rsid w:val="45D859DE"/>
    <w:rsid w:val="474A6B18"/>
    <w:rsid w:val="475517B8"/>
    <w:rsid w:val="48DE281B"/>
    <w:rsid w:val="4B0B5B7A"/>
    <w:rsid w:val="4B9D4BEE"/>
    <w:rsid w:val="4D20667C"/>
    <w:rsid w:val="4E7647A0"/>
    <w:rsid w:val="4EF13A58"/>
    <w:rsid w:val="4F3D0F11"/>
    <w:rsid w:val="55694929"/>
    <w:rsid w:val="59841A63"/>
    <w:rsid w:val="5A7D04A5"/>
    <w:rsid w:val="5BAB2391"/>
    <w:rsid w:val="5D026B35"/>
    <w:rsid w:val="5D0734FC"/>
    <w:rsid w:val="65CC7DA3"/>
    <w:rsid w:val="67AC4BE7"/>
    <w:rsid w:val="6CD067AF"/>
    <w:rsid w:val="6D476083"/>
    <w:rsid w:val="6DBF0BF8"/>
    <w:rsid w:val="6EEE2BF4"/>
    <w:rsid w:val="6F7B35DD"/>
    <w:rsid w:val="715772F4"/>
    <w:rsid w:val="72BA0799"/>
    <w:rsid w:val="73083A80"/>
    <w:rsid w:val="746439DF"/>
    <w:rsid w:val="78CC71A9"/>
    <w:rsid w:val="790A4B0B"/>
    <w:rsid w:val="79F0112C"/>
    <w:rsid w:val="7C1B6B6A"/>
    <w:rsid w:val="7D5E5EC6"/>
    <w:rsid w:val="7D685F3B"/>
    <w:rsid w:val="7DD84CF3"/>
    <w:rsid w:val="7E5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uiPriority w:val="0"/>
    <w:pPr>
      <w:ind w:left="113" w:right="113" w:firstLine="555"/>
      <w:jc w:val="left"/>
    </w:pPr>
    <w:rPr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2</TotalTime>
  <ScaleCrop>false</ScaleCrop>
  <LinksUpToDate>false</LinksUpToDate>
  <CharactersWithSpaces>1275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2022-01-27T02:15:00Z</cp:lastPrinted>
  <dcterms:modified xsi:type="dcterms:W3CDTF">2022-01-30T08:14:44Z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6CC8A617B2CC4CE08952C4578DD729AD</vt:lpwstr>
  </property>
</Properties>
</file>