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/>
                <w:kern w:val="0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jc w:val="right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保满审环表字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所报《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保定市华宇电磁线有限责任公司年产4500吨电磁线项目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项目位于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保定市满城区南韩村镇东苟村,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心地理坐标: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东经115°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95″，北纬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38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1′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57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65″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项目北侧为S336省道，南侧为农田，东侧为保定联凯印务有限公司、西侧为中石化加油站。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项目总投资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万元，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其中环保投资20万元。租用保定市满城永兴饲料厂现有厂房进行建设，利用现有车间、办公及附属设施，主要生产设备包括：铝连续挤压机1台、铜型材连续挤压机1台、铜变频连续挤压机2台、拔丝机1台、软化罐2台、烧结机2台、多功能玻璃丝包绕包机7台、多功能纸包机8台，建设完成年后产4500吨电磁线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三、你单位在建设及运营过程中要严格按本项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废水：冷却水循环使用不外排；生活用水全部进入厂区防渗旱厕，定期清掏外运。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2、废气：生产在密闭车间进行，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产生的废气经集气罩收集后引入2套活性炭装置处理后，经1根15m排气筒排放。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有组织非甲烷总烃执行《工业企业挥发性有机物排放控制标准》（DB13/2322-2016）表1其他行业排放浓度要求；无组织非甲烷总烃排放浓度执行《</w:t>
            </w:r>
            <w:r>
              <w:rPr>
                <w:rFonts w:hint="eastAsia" w:ascii="宋体" w:hAnsi="宋体"/>
                <w:sz w:val="28"/>
                <w:szCs w:val="28"/>
              </w:rPr>
              <w:t>工业企业挥发性有机物排放控制标准》（DB13/2322-2016）中表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标准限值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3、噪声：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主要为生产时设备产生的噪声，采用厂房隔声、基础减震等措施，北厂界执行《工业企业厂界环境噪声排放标准》（GB12348-2008）4类标准，其余厂界执行《工业企业厂界环境噪声排放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标准》（GB12348-2008）中3类标准。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4、固体废物：</w:t>
            </w:r>
            <w:r>
              <w:rPr>
                <w:rFonts w:hint="default" w:ascii="宋体" w:hAnsi="宋体" w:cs="仿宋_GB2312"/>
                <w:kern w:val="0"/>
                <w:sz w:val="28"/>
                <w:szCs w:val="28"/>
                <w:lang w:eastAsia="zh-CN"/>
              </w:rPr>
              <w:t>生活垃圾定期交由环卫部门统一处置；</w:t>
            </w:r>
            <w:r>
              <w:rPr>
                <w:rFonts w:hint="default" w:ascii="宋体" w:hAnsi="宋体" w:cs="仿宋_GB2312"/>
                <w:kern w:val="0"/>
                <w:sz w:val="28"/>
                <w:szCs w:val="28"/>
                <w:lang w:val="en-US" w:eastAsia="zh-CN"/>
              </w:rPr>
              <w:t>下脚料收集后外售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宋体" w:hAnsi="宋体" w:cs="仿宋_GB2312"/>
                <w:kern w:val="0"/>
                <w:sz w:val="28"/>
                <w:szCs w:val="28"/>
              </w:rPr>
              <w:t>废包装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桶、树脂渣</w:t>
            </w:r>
            <w:r>
              <w:rPr>
                <w:rFonts w:hint="default" w:ascii="宋体" w:hAnsi="宋体" w:cs="仿宋_GB2312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废活性炭、废润滑油、废油桶</w:t>
            </w:r>
            <w:r>
              <w:rPr>
                <w:rFonts w:hint="default" w:ascii="宋体" w:hAnsi="宋体" w:cs="仿宋_GB2312"/>
                <w:kern w:val="0"/>
                <w:sz w:val="28"/>
                <w:szCs w:val="28"/>
              </w:rPr>
              <w:t>暂存于危废间内，定期由有资质单位统一处理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四、污染物排放总量控制指标为：COD:0t/a、氨氮：0t/a、总氮：0t/a、总磷：0t/a、SO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：0t/a、NO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：0t/a、VOCs：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0.001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25" w:rightChars="12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spacing w:line="540" w:lineRule="exact"/>
              <w:ind w:right="115" w:rightChars="55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公   章  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日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bookmarkEnd w:id="0"/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3387F27"/>
    <w:rsid w:val="061D2742"/>
    <w:rsid w:val="064755A9"/>
    <w:rsid w:val="079E4B0C"/>
    <w:rsid w:val="07B578BD"/>
    <w:rsid w:val="09312325"/>
    <w:rsid w:val="0BE23CE5"/>
    <w:rsid w:val="0F34482F"/>
    <w:rsid w:val="0F493C28"/>
    <w:rsid w:val="0FC803F4"/>
    <w:rsid w:val="10FF1595"/>
    <w:rsid w:val="173E1C2D"/>
    <w:rsid w:val="17AF3738"/>
    <w:rsid w:val="1AE37DD8"/>
    <w:rsid w:val="1B133A32"/>
    <w:rsid w:val="1C543E3E"/>
    <w:rsid w:val="1D1456FD"/>
    <w:rsid w:val="1D611B4F"/>
    <w:rsid w:val="1EAA314D"/>
    <w:rsid w:val="1EBC3294"/>
    <w:rsid w:val="203B5D22"/>
    <w:rsid w:val="21F676C8"/>
    <w:rsid w:val="267823BD"/>
    <w:rsid w:val="28FD1BAE"/>
    <w:rsid w:val="2BB80B2B"/>
    <w:rsid w:val="2F0B1F33"/>
    <w:rsid w:val="30630933"/>
    <w:rsid w:val="32C34A26"/>
    <w:rsid w:val="33B86748"/>
    <w:rsid w:val="33F111FC"/>
    <w:rsid w:val="35555B84"/>
    <w:rsid w:val="355D57EF"/>
    <w:rsid w:val="3981372B"/>
    <w:rsid w:val="39D034D5"/>
    <w:rsid w:val="3AA53DE2"/>
    <w:rsid w:val="3FA82BAA"/>
    <w:rsid w:val="43EF008E"/>
    <w:rsid w:val="4504049F"/>
    <w:rsid w:val="45D859DE"/>
    <w:rsid w:val="474A6B18"/>
    <w:rsid w:val="475517B8"/>
    <w:rsid w:val="48DE281B"/>
    <w:rsid w:val="4B0B5B7A"/>
    <w:rsid w:val="4B9D4BEE"/>
    <w:rsid w:val="4D20667C"/>
    <w:rsid w:val="4E7647A0"/>
    <w:rsid w:val="4EF13A58"/>
    <w:rsid w:val="4F3D0F11"/>
    <w:rsid w:val="5A7D04A5"/>
    <w:rsid w:val="5BAB2391"/>
    <w:rsid w:val="5D026B35"/>
    <w:rsid w:val="65CC7DA3"/>
    <w:rsid w:val="67AC4BE7"/>
    <w:rsid w:val="6CD067AF"/>
    <w:rsid w:val="6D476083"/>
    <w:rsid w:val="6DBF0BF8"/>
    <w:rsid w:val="6EEE2BF4"/>
    <w:rsid w:val="6F7B35DD"/>
    <w:rsid w:val="715772F4"/>
    <w:rsid w:val="72BA0799"/>
    <w:rsid w:val="73083A80"/>
    <w:rsid w:val="746439DF"/>
    <w:rsid w:val="78CC71A9"/>
    <w:rsid w:val="790A4B0B"/>
    <w:rsid w:val="79F0112C"/>
    <w:rsid w:val="7C1B6B6A"/>
    <w:rsid w:val="7D5E5EC6"/>
    <w:rsid w:val="7D685F3B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3</TotalTime>
  <ScaleCrop>false</ScaleCrop>
  <LinksUpToDate>false</LinksUpToDate>
  <CharactersWithSpaces>1275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2020-08-05T02:22:00Z</cp:lastPrinted>
  <dcterms:modified xsi:type="dcterms:W3CDTF">2022-01-30T08:13:14Z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0E6AB5ECD1514A84AC5C04BAEA5BEEEF</vt:lpwstr>
  </property>
</Properties>
</file>