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中共保定市满城区委办公室</w:t>
      </w:r>
    </w:p>
    <w:p>
      <w:pPr>
        <w:jc w:val="center"/>
        <w:rPr>
          <w:rFonts w:ascii="宋体" w:hAnsi="宋体"/>
          <w:b/>
          <w:sz w:val="32"/>
          <w:szCs w:val="32"/>
        </w:rPr>
      </w:pPr>
      <w:r>
        <w:rPr>
          <w:rFonts w:hint="eastAsia" w:ascii="宋体" w:hAnsi="宋体"/>
          <w:b/>
          <w:sz w:val="32"/>
          <w:szCs w:val="32"/>
        </w:rPr>
        <w:t>2020年部门预算信息公开说明</w:t>
      </w:r>
    </w:p>
    <w:p>
      <w:pPr>
        <w:spacing w:line="520" w:lineRule="exact"/>
        <w:ind w:firstLine="640" w:firstLineChars="200"/>
        <w:jc w:val="left"/>
        <w:rPr>
          <w:rFonts w:hint="eastAsia" w:ascii="宋体" w:hAnsi="宋体"/>
          <w:sz w:val="32"/>
          <w:szCs w:val="32"/>
        </w:rPr>
      </w:pPr>
    </w:p>
    <w:p>
      <w:pPr>
        <w:spacing w:line="360" w:lineRule="auto"/>
        <w:ind w:firstLine="600" w:firstLineChars="200"/>
        <w:jc w:val="left"/>
        <w:rPr>
          <w:rFonts w:hint="eastAsia" w:ascii="宋体" w:hAnsi="宋体" w:cs="仿宋_GB2312"/>
          <w:sz w:val="30"/>
          <w:szCs w:val="30"/>
        </w:rPr>
      </w:pPr>
      <w:r>
        <w:rPr>
          <w:rFonts w:hint="eastAsia" w:ascii="宋体" w:hAnsi="宋体" w:cs="仿宋_GB2312"/>
          <w:sz w:val="30"/>
          <w:szCs w:val="30"/>
        </w:rPr>
        <w:t>按照</w:t>
      </w:r>
      <w:r>
        <w:rPr>
          <w:rFonts w:hint="eastAsia" w:ascii="宋体" w:hAnsi="宋体"/>
          <w:sz w:val="30"/>
          <w:szCs w:val="30"/>
        </w:rPr>
        <w:t>《地方预决算公开操作规程》和《河北省省级预算公开办法》</w:t>
      </w:r>
      <w:r>
        <w:rPr>
          <w:rFonts w:hint="eastAsia" w:ascii="宋体" w:hAnsi="宋体" w:cs="仿宋_GB2312"/>
          <w:sz w:val="30"/>
          <w:szCs w:val="30"/>
        </w:rPr>
        <w:t>规定，现将中共保定市满城区委办公室2020年部门预算公开如下：</w:t>
      </w:r>
    </w:p>
    <w:p>
      <w:pPr>
        <w:spacing w:line="360" w:lineRule="auto"/>
        <w:jc w:val="center"/>
        <w:rPr>
          <w:rFonts w:hint="eastAsia" w:ascii="宋体" w:hAnsi="宋体"/>
          <w:b/>
          <w:sz w:val="30"/>
          <w:szCs w:val="30"/>
        </w:rPr>
      </w:pPr>
      <w:r>
        <w:rPr>
          <w:rFonts w:hint="eastAsia" w:ascii="宋体" w:hAnsi="宋体"/>
          <w:b/>
          <w:sz w:val="30"/>
          <w:szCs w:val="30"/>
        </w:rPr>
        <w:t>第一部分:部门职责及机构设置情况</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一、主要职责</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（一）承担区委领导交办的文件、讲话稿等文字材料的起草和修订工作；负责区委文件和区委办公室代区委行文的核审工作；承担为区委制定党内规则的服务工作；负责区委刊物的编辑工作。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二）围绕省市和区委、区政府的重大决策部署，围绕区领导重要批示和指示，围绕热点难点问题，明确责任、定出措施，按节点考核、按时间推进。通过调研课题就党和政府关注的问题，提出客观、有价值、有分量、有影响的意见建议，收集信息，反应民意，及时上报，促进决策民主化和科学化，为区委决策当好参谋。</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（三）负责区委日常公文处理；负责区委各种会议和日常工作活动的组织安排。</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（四）负责对区委重要工作部署和区委领导同志要求的督查督办工作。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（五）负责全区党政系统保密工作；负责机要文件传递、收发工作；承担区保密工作领导小组日常工作。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（六）负责区委领导同志的政务活动及生活服务工作。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（七）负责市以上党委系统领导的接待服务和协调工作，负责区委领导同志交办的其他接待工作。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（八）负责区委系统财务、安全保卫、机关事务协调和管理工作。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（九）负责全区党史研究工作。</w:t>
      </w:r>
    </w:p>
    <w:p>
      <w:pPr>
        <w:pStyle w:val="11"/>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（十）完成区委交办的其他任务。</w:t>
      </w:r>
    </w:p>
    <w:p>
      <w:pPr>
        <w:pStyle w:val="10"/>
        <w:spacing w:line="360" w:lineRule="auto"/>
        <w:ind w:firstLine="690" w:firstLineChars="230"/>
        <w:rPr>
          <w:rFonts w:hint="eastAsia" w:ascii="宋体" w:hAnsi="宋体" w:eastAsia="宋体"/>
          <w:sz w:val="30"/>
          <w:szCs w:val="30"/>
        </w:rPr>
      </w:pPr>
      <w:r>
        <w:rPr>
          <w:rFonts w:hint="eastAsia" w:ascii="宋体" w:hAnsi="宋体" w:eastAsia="宋体" w:cs="仿宋_GB2312"/>
          <w:sz w:val="30"/>
          <w:szCs w:val="30"/>
        </w:rPr>
        <w:t>二、</w:t>
      </w:r>
      <w:r>
        <w:rPr>
          <w:rFonts w:hint="eastAsia" w:ascii="宋体" w:hAnsi="宋体" w:eastAsia="宋体"/>
          <w:sz w:val="30"/>
          <w:szCs w:val="30"/>
        </w:rPr>
        <w:t>机构设置</w:t>
      </w:r>
    </w:p>
    <w:tbl>
      <w:tblPr>
        <w:tblStyle w:val="5"/>
        <w:tblW w:w="0" w:type="auto"/>
        <w:tblInd w:w="93" w:type="dxa"/>
        <w:tblLayout w:type="fixed"/>
        <w:tblCellMar>
          <w:top w:w="0" w:type="dxa"/>
          <w:left w:w="108" w:type="dxa"/>
          <w:bottom w:w="0" w:type="dxa"/>
          <w:right w:w="108" w:type="dxa"/>
        </w:tblCellMar>
      </w:tblPr>
      <w:tblGrid>
        <w:gridCol w:w="1080"/>
        <w:gridCol w:w="2479"/>
        <w:gridCol w:w="1961"/>
        <w:gridCol w:w="1900"/>
        <w:gridCol w:w="2376"/>
      </w:tblGrid>
      <w:tr>
        <w:tblPrEx>
          <w:tblCellMar>
            <w:top w:w="0" w:type="dxa"/>
            <w:left w:w="108" w:type="dxa"/>
            <w:bottom w:w="0" w:type="dxa"/>
            <w:right w:w="108" w:type="dxa"/>
          </w:tblCellMar>
        </w:tblPrEx>
        <w:trPr>
          <w:wBefore w:w="0" w:type="dxa"/>
          <w:wAfter w:w="0" w:type="dxa"/>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部门机构设置情况</w:t>
            </w:r>
          </w:p>
        </w:tc>
      </w:tr>
      <w:tr>
        <w:tblPrEx>
          <w:tblCellMar>
            <w:top w:w="0" w:type="dxa"/>
            <w:left w:w="108" w:type="dxa"/>
            <w:bottom w:w="0" w:type="dxa"/>
            <w:right w:w="108" w:type="dxa"/>
          </w:tblCellMar>
        </w:tblPrEx>
        <w:trPr>
          <w:wBefore w:w="0" w:type="dxa"/>
          <w:wAfter w:w="0" w:type="dxa"/>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序号</w:t>
            </w:r>
          </w:p>
        </w:tc>
        <w:tc>
          <w:tcPr>
            <w:tcW w:w="247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单位名称</w:t>
            </w:r>
          </w:p>
        </w:tc>
        <w:tc>
          <w:tcPr>
            <w:tcW w:w="196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经费保障形式</w:t>
            </w:r>
          </w:p>
        </w:tc>
      </w:tr>
      <w:tr>
        <w:tblPrEx>
          <w:tblCellMar>
            <w:top w:w="0" w:type="dxa"/>
            <w:left w:w="108" w:type="dxa"/>
            <w:bottom w:w="0" w:type="dxa"/>
            <w:right w:w="108" w:type="dxa"/>
          </w:tblCellMar>
        </w:tblPrEx>
        <w:trPr>
          <w:wBefore w:w="0" w:type="dxa"/>
          <w:wAfter w:w="0" w:type="dxa"/>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0"/>
                <w:szCs w:val="30"/>
              </w:rPr>
            </w:pPr>
          </w:p>
        </w:tc>
        <w:tc>
          <w:tcPr>
            <w:tcW w:w="247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0"/>
                <w:szCs w:val="30"/>
              </w:rPr>
            </w:pPr>
          </w:p>
        </w:tc>
        <w:tc>
          <w:tcPr>
            <w:tcW w:w="196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0"/>
                <w:szCs w:val="30"/>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0"/>
                <w:szCs w:val="30"/>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0"/>
                <w:szCs w:val="30"/>
              </w:rPr>
            </w:pP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1</w:t>
            </w:r>
          </w:p>
        </w:tc>
        <w:tc>
          <w:tcPr>
            <w:tcW w:w="24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中共保定市满城区委办公室</w:t>
            </w:r>
          </w:p>
        </w:tc>
        <w:tc>
          <w:tcPr>
            <w:tcW w:w="1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2</w:t>
            </w:r>
          </w:p>
        </w:tc>
        <w:tc>
          <w:tcPr>
            <w:tcW w:w="24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中共保定市满城区委机要保密局</w:t>
            </w:r>
          </w:p>
        </w:tc>
        <w:tc>
          <w:tcPr>
            <w:tcW w:w="1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3</w:t>
            </w:r>
          </w:p>
        </w:tc>
        <w:tc>
          <w:tcPr>
            <w:tcW w:w="24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保定市满城区群众工作领导小组办公室</w:t>
            </w:r>
          </w:p>
        </w:tc>
        <w:tc>
          <w:tcPr>
            <w:tcW w:w="1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财政拨款</w:t>
            </w: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4</w:t>
            </w:r>
          </w:p>
        </w:tc>
        <w:tc>
          <w:tcPr>
            <w:tcW w:w="24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中共保定市满城区委机关事务管理局</w:t>
            </w:r>
          </w:p>
        </w:tc>
        <w:tc>
          <w:tcPr>
            <w:tcW w:w="196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事业</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副科级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color w:val="000000"/>
                <w:kern w:val="0"/>
                <w:sz w:val="30"/>
                <w:szCs w:val="30"/>
              </w:rPr>
              <w:t>财政性资金基本保障</w:t>
            </w:r>
          </w:p>
        </w:tc>
      </w:tr>
    </w:tbl>
    <w:p>
      <w:pPr>
        <w:spacing w:line="520" w:lineRule="exact"/>
        <w:ind w:firstLine="560"/>
        <w:rPr>
          <w:rFonts w:hint="eastAsia" w:ascii="宋体" w:hAnsi="宋体"/>
          <w:kern w:val="0"/>
          <w:sz w:val="30"/>
          <w:szCs w:val="30"/>
        </w:rPr>
      </w:pPr>
    </w:p>
    <w:p>
      <w:pPr>
        <w:spacing w:line="520" w:lineRule="exact"/>
        <w:ind w:left="1713" w:firstLine="301" w:firstLineChars="100"/>
        <w:rPr>
          <w:rFonts w:hint="eastAsia" w:ascii="宋体" w:hAnsi="宋体"/>
          <w:b/>
          <w:sz w:val="30"/>
          <w:szCs w:val="30"/>
        </w:rPr>
      </w:pPr>
      <w:r>
        <w:rPr>
          <w:rFonts w:hint="eastAsia" w:ascii="宋体" w:hAnsi="宋体"/>
          <w:b/>
          <w:sz w:val="30"/>
          <w:szCs w:val="30"/>
        </w:rPr>
        <w:t>第二部分：部门预算安排的总体情况</w:t>
      </w:r>
    </w:p>
    <w:p>
      <w:pPr>
        <w:spacing w:line="520" w:lineRule="exact"/>
        <w:ind w:left="1713"/>
        <w:rPr>
          <w:rFonts w:hint="eastAsia" w:ascii="宋体" w:hAnsi="宋体"/>
          <w:sz w:val="30"/>
          <w:szCs w:val="30"/>
        </w:rPr>
      </w:pPr>
    </w:p>
    <w:p>
      <w:pPr>
        <w:spacing w:line="520" w:lineRule="exact"/>
        <w:ind w:firstLine="600" w:firstLineChars="200"/>
        <w:rPr>
          <w:rFonts w:hint="eastAsia" w:ascii="宋体" w:hAnsi="宋体"/>
          <w:sz w:val="30"/>
          <w:szCs w:val="30"/>
        </w:rPr>
      </w:pPr>
      <w:r>
        <w:rPr>
          <w:rFonts w:hint="eastAsia" w:ascii="宋体" w:hAnsi="宋体"/>
          <w:sz w:val="30"/>
          <w:szCs w:val="30"/>
        </w:rPr>
        <w:t>1、收入说明</w:t>
      </w:r>
    </w:p>
    <w:p>
      <w:pPr>
        <w:spacing w:line="520" w:lineRule="exact"/>
        <w:ind w:firstLine="600" w:firstLineChars="200"/>
        <w:rPr>
          <w:rFonts w:hint="eastAsia" w:ascii="宋体" w:hAnsi="宋体"/>
          <w:sz w:val="30"/>
          <w:szCs w:val="30"/>
        </w:rPr>
      </w:pPr>
      <w:r>
        <w:rPr>
          <w:rFonts w:hint="eastAsia" w:ascii="宋体" w:hAnsi="宋体"/>
          <w:sz w:val="30"/>
          <w:szCs w:val="30"/>
        </w:rPr>
        <w:t>2020年中共保定市满城区委办公室年初部门收入预算总额为689.88万元。其中：一般公共预算收入689.88万元。</w:t>
      </w:r>
    </w:p>
    <w:p>
      <w:pPr>
        <w:spacing w:line="520" w:lineRule="exact"/>
        <w:ind w:firstLine="600" w:firstLineChars="200"/>
        <w:rPr>
          <w:rFonts w:hint="eastAsia" w:ascii="宋体" w:hAnsi="宋体"/>
          <w:sz w:val="30"/>
          <w:szCs w:val="30"/>
        </w:rPr>
      </w:pPr>
      <w:r>
        <w:rPr>
          <w:rFonts w:hint="eastAsia" w:ascii="宋体" w:hAnsi="宋体"/>
          <w:sz w:val="30"/>
          <w:szCs w:val="30"/>
        </w:rPr>
        <w:t>2、支出说明</w:t>
      </w:r>
    </w:p>
    <w:p>
      <w:pPr>
        <w:spacing w:line="520" w:lineRule="exact"/>
        <w:ind w:firstLine="600" w:firstLineChars="200"/>
        <w:rPr>
          <w:rFonts w:hint="eastAsia" w:ascii="宋体" w:hAnsi="宋体"/>
          <w:sz w:val="30"/>
          <w:szCs w:val="30"/>
        </w:rPr>
      </w:pPr>
      <w:r>
        <w:rPr>
          <w:rFonts w:hint="eastAsia" w:ascii="宋体" w:hAnsi="宋体"/>
          <w:sz w:val="30"/>
          <w:szCs w:val="30"/>
        </w:rPr>
        <w:t>2020年部门支出安排预算总额689.88万元。</w:t>
      </w:r>
    </w:p>
    <w:p>
      <w:pPr>
        <w:spacing w:line="520" w:lineRule="exact"/>
        <w:ind w:firstLine="600" w:firstLineChars="200"/>
        <w:rPr>
          <w:rFonts w:hint="eastAsia" w:ascii="宋体" w:hAnsi="宋体"/>
          <w:sz w:val="30"/>
          <w:szCs w:val="30"/>
        </w:rPr>
      </w:pPr>
      <w:r>
        <w:rPr>
          <w:rFonts w:hint="eastAsia" w:ascii="宋体" w:hAnsi="宋体"/>
          <w:sz w:val="30"/>
          <w:szCs w:val="30"/>
        </w:rPr>
        <w:t xml:space="preserve">基本支出：597.12万元                     </w:t>
      </w:r>
    </w:p>
    <w:p>
      <w:pPr>
        <w:spacing w:line="520" w:lineRule="exact"/>
        <w:ind w:firstLine="600" w:firstLineChars="200"/>
        <w:rPr>
          <w:rFonts w:hint="eastAsia" w:ascii="宋体" w:hAnsi="宋体"/>
          <w:sz w:val="30"/>
          <w:szCs w:val="30"/>
        </w:rPr>
      </w:pPr>
      <w:r>
        <w:rPr>
          <w:rFonts w:hint="eastAsia" w:ascii="宋体" w:hAnsi="宋体"/>
          <w:sz w:val="30"/>
          <w:szCs w:val="30"/>
        </w:rPr>
        <w:t xml:space="preserve">    其中：人员经费536.44万元             </w:t>
      </w:r>
    </w:p>
    <w:p>
      <w:pPr>
        <w:spacing w:line="520" w:lineRule="exact"/>
        <w:ind w:firstLine="600" w:firstLineChars="200"/>
        <w:rPr>
          <w:rFonts w:hint="eastAsia" w:ascii="宋体" w:hAnsi="宋体"/>
          <w:sz w:val="30"/>
          <w:szCs w:val="30"/>
        </w:rPr>
      </w:pPr>
      <w:r>
        <w:rPr>
          <w:rFonts w:hint="eastAsia" w:ascii="宋体" w:hAnsi="宋体"/>
          <w:sz w:val="30"/>
          <w:szCs w:val="30"/>
        </w:rPr>
        <w:t xml:space="preserve">          日常公用经费60.68万元            </w:t>
      </w:r>
    </w:p>
    <w:p>
      <w:pPr>
        <w:spacing w:line="520" w:lineRule="exact"/>
        <w:ind w:firstLine="2100" w:firstLineChars="700"/>
        <w:rPr>
          <w:rFonts w:hint="eastAsia" w:ascii="宋体" w:hAnsi="宋体"/>
          <w:sz w:val="30"/>
          <w:szCs w:val="30"/>
        </w:rPr>
      </w:pPr>
      <w:r>
        <w:rPr>
          <w:rFonts w:hint="eastAsia" w:ascii="宋体" w:hAnsi="宋体"/>
          <w:sz w:val="30"/>
          <w:szCs w:val="30"/>
        </w:rPr>
        <w:t xml:space="preserve">项目支出 ：92.76万元   </w:t>
      </w:r>
      <w:r>
        <w:rPr>
          <w:rFonts w:hint="eastAsia" w:ascii="宋体" w:hAnsi="宋体"/>
        </w:rPr>
        <w:t xml:space="preserve">            </w:t>
      </w:r>
    </w:p>
    <w:p>
      <w:pPr>
        <w:spacing w:line="520" w:lineRule="exact"/>
        <w:ind w:firstLine="600" w:firstLineChars="200"/>
        <w:rPr>
          <w:rFonts w:hint="eastAsia" w:ascii="宋体" w:hAnsi="宋体"/>
          <w:sz w:val="30"/>
          <w:szCs w:val="30"/>
        </w:rPr>
      </w:pPr>
      <w:r>
        <w:rPr>
          <w:rFonts w:hint="eastAsia" w:ascii="宋体" w:hAnsi="宋体"/>
          <w:sz w:val="30"/>
          <w:szCs w:val="30"/>
        </w:rPr>
        <w:t xml:space="preserve">   其中：本级支出92.76万元      </w:t>
      </w:r>
    </w:p>
    <w:p>
      <w:pPr>
        <w:tabs>
          <w:tab w:val="left" w:pos="916"/>
        </w:tabs>
        <w:spacing w:line="560" w:lineRule="exact"/>
        <w:ind w:firstLine="600" w:firstLineChars="200"/>
        <w:jc w:val="left"/>
        <w:rPr>
          <w:rFonts w:hint="eastAsia" w:ascii="宋体" w:hAnsi="宋体"/>
          <w:sz w:val="30"/>
          <w:szCs w:val="30"/>
        </w:rPr>
      </w:pPr>
      <w:r>
        <w:rPr>
          <w:rFonts w:hint="eastAsia" w:ascii="宋体" w:hAnsi="宋体"/>
          <w:sz w:val="30"/>
          <w:szCs w:val="30"/>
        </w:rPr>
        <w:t>3、比上年增减情况</w:t>
      </w:r>
    </w:p>
    <w:p>
      <w:pPr>
        <w:tabs>
          <w:tab w:val="left" w:pos="916"/>
        </w:tabs>
        <w:spacing w:line="560" w:lineRule="exact"/>
        <w:ind w:firstLine="600"/>
        <w:jc w:val="left"/>
        <w:rPr>
          <w:rFonts w:hint="eastAsia" w:ascii="宋体" w:hAnsi="宋体"/>
          <w:sz w:val="30"/>
          <w:szCs w:val="30"/>
        </w:rPr>
      </w:pPr>
      <w:r>
        <w:rPr>
          <w:rFonts w:hint="eastAsia" w:ascii="宋体" w:hAnsi="宋体"/>
          <w:sz w:val="30"/>
          <w:szCs w:val="30"/>
        </w:rPr>
        <w:t>本年度预算收支安排689.88万元,较上年减少165.71万元。其中:基本支出减少153.72万元,含人员经费减少144.67万元,日常公用经费减少9.06万元;项目支出减少11.99万元;基本支出中人员经费减少主要是防范办4名人员工资划拨到区政法委，同时5名临时人员工资划拨区政府食堂。日常公用经费减少主要是固定电话费减少以及办公费减少。项目支出减少主要落实中央八项规定以及省、市</w:t>
      </w:r>
      <w:r>
        <w:rPr>
          <w:rFonts w:hint="eastAsia" w:ascii="宋体" w:hAnsi="宋体"/>
          <w:sz w:val="30"/>
          <w:szCs w:val="30"/>
          <w:lang w:eastAsia="zh-CN"/>
        </w:rPr>
        <w:t>厉行节约</w:t>
      </w:r>
      <w:r>
        <w:rPr>
          <w:rFonts w:hint="eastAsia" w:ascii="宋体" w:hAnsi="宋体"/>
          <w:sz w:val="30"/>
          <w:szCs w:val="30"/>
        </w:rPr>
        <w:t>要求，削减不必要的开支。</w:t>
      </w:r>
    </w:p>
    <w:p>
      <w:pPr>
        <w:spacing w:line="520" w:lineRule="exact"/>
        <w:jc w:val="center"/>
        <w:outlineLvl w:val="0"/>
        <w:rPr>
          <w:rFonts w:hint="eastAsia" w:ascii="宋体" w:hAnsi="宋体"/>
          <w:b/>
          <w:sz w:val="30"/>
          <w:szCs w:val="30"/>
        </w:rPr>
      </w:pPr>
      <w:r>
        <w:rPr>
          <w:rFonts w:hint="eastAsia" w:ascii="宋体" w:hAnsi="宋体"/>
          <w:b/>
          <w:sz w:val="30"/>
          <w:szCs w:val="30"/>
        </w:rPr>
        <w:t>第三部分：机关运行经费安排情况</w:t>
      </w:r>
    </w:p>
    <w:p>
      <w:pPr>
        <w:spacing w:line="520" w:lineRule="exact"/>
        <w:jc w:val="center"/>
        <w:outlineLvl w:val="0"/>
        <w:rPr>
          <w:rFonts w:hint="eastAsia" w:ascii="宋体" w:hAnsi="宋体"/>
          <w:sz w:val="30"/>
          <w:szCs w:val="30"/>
        </w:rPr>
      </w:pPr>
    </w:p>
    <w:p>
      <w:pPr>
        <w:spacing w:line="520" w:lineRule="exact"/>
        <w:ind w:firstLine="600" w:firstLineChars="200"/>
        <w:jc w:val="left"/>
        <w:outlineLvl w:val="0"/>
        <w:rPr>
          <w:rFonts w:hint="eastAsia" w:ascii="宋体" w:hAnsi="宋体"/>
          <w:b/>
          <w:sz w:val="30"/>
          <w:szCs w:val="30"/>
        </w:rPr>
      </w:pPr>
      <w:r>
        <w:rPr>
          <w:rFonts w:hint="eastAsia" w:ascii="宋体" w:hAnsi="宋体"/>
          <w:sz w:val="30"/>
          <w:szCs w:val="30"/>
        </w:rPr>
        <w:t xml:space="preserve"> 中共保定市满城区委办公室及所属各部门正常公用经费安排60.68万元，其中办公费4.4万元，邮电费12.96万元，公务用车运行维护费24万元，离退休干部经费0.43万元，公务交通补贴17.7万元，按比例计提公务接待费1.19万元。</w:t>
      </w:r>
    </w:p>
    <w:p>
      <w:pPr>
        <w:spacing w:line="520" w:lineRule="exact"/>
        <w:jc w:val="center"/>
        <w:outlineLvl w:val="0"/>
        <w:rPr>
          <w:rFonts w:hint="eastAsia" w:ascii="宋体" w:hAnsi="宋体"/>
          <w:b/>
          <w:sz w:val="30"/>
          <w:szCs w:val="30"/>
        </w:rPr>
      </w:pPr>
      <w:r>
        <w:rPr>
          <w:rFonts w:hint="eastAsia" w:ascii="宋体" w:hAnsi="宋体"/>
          <w:b/>
          <w:sz w:val="30"/>
          <w:szCs w:val="30"/>
        </w:rPr>
        <w:t>第四部分：财政拨款“三公”经费预算情况及增减变化原因</w:t>
      </w:r>
    </w:p>
    <w:tbl>
      <w:tblPr>
        <w:tblStyle w:val="5"/>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wBefore w:w="0" w:type="dxa"/>
          <w:wAfter w:w="0" w:type="dxa"/>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ascii="宋体" w:hAnsi="宋体" w:cs="宋体"/>
                <w:kern w:val="0"/>
                <w:sz w:val="30"/>
                <w:szCs w:val="30"/>
              </w:rPr>
            </w:pPr>
            <w:r>
              <w:rPr>
                <w:rFonts w:hint="eastAsia" w:ascii="宋体" w:hAnsi="宋体"/>
                <w:sz w:val="30"/>
                <w:szCs w:val="30"/>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136" w:type="dxa"/>
            <w:tcBorders>
              <w:top w:val="nil"/>
              <w:left w:val="nil"/>
              <w:bottom w:val="nil"/>
              <w:right w:val="nil"/>
            </w:tcBorders>
            <w:noWrap w:val="0"/>
            <w:vAlign w:val="center"/>
          </w:tcPr>
          <w:p>
            <w:pPr>
              <w:widowControl/>
              <w:jc w:val="left"/>
              <w:rPr>
                <w:rFonts w:ascii="宋体" w:hAnsi="宋体" w:cs="宋体"/>
                <w:kern w:val="0"/>
                <w:sz w:val="30"/>
                <w:szCs w:val="30"/>
              </w:rPr>
            </w:pPr>
          </w:p>
        </w:tc>
        <w:tc>
          <w:tcPr>
            <w:tcW w:w="1717" w:type="dxa"/>
            <w:tcBorders>
              <w:top w:val="nil"/>
              <w:left w:val="nil"/>
              <w:bottom w:val="nil"/>
              <w:right w:val="nil"/>
            </w:tcBorders>
            <w:noWrap w:val="0"/>
            <w:vAlign w:val="center"/>
          </w:tcPr>
          <w:p>
            <w:pPr>
              <w:widowControl/>
              <w:jc w:val="left"/>
              <w:rPr>
                <w:rFonts w:ascii="宋体" w:hAnsi="宋体" w:cs="宋体"/>
                <w:kern w:val="0"/>
                <w:sz w:val="30"/>
                <w:szCs w:val="30"/>
              </w:rPr>
            </w:pPr>
          </w:p>
        </w:tc>
        <w:tc>
          <w:tcPr>
            <w:tcW w:w="1717" w:type="dxa"/>
            <w:tcBorders>
              <w:top w:val="nil"/>
              <w:left w:val="nil"/>
              <w:bottom w:val="nil"/>
              <w:right w:val="nil"/>
            </w:tcBorders>
            <w:noWrap w:val="0"/>
            <w:vAlign w:val="center"/>
          </w:tcPr>
          <w:p>
            <w:pPr>
              <w:widowControl/>
              <w:jc w:val="left"/>
              <w:rPr>
                <w:rFonts w:ascii="宋体" w:hAnsi="宋体" w:cs="宋体"/>
                <w:kern w:val="0"/>
                <w:sz w:val="30"/>
                <w:szCs w:val="30"/>
              </w:rPr>
            </w:pPr>
          </w:p>
        </w:tc>
        <w:tc>
          <w:tcPr>
            <w:tcW w:w="1177" w:type="dxa"/>
            <w:tcBorders>
              <w:top w:val="nil"/>
              <w:left w:val="nil"/>
              <w:bottom w:val="nil"/>
              <w:right w:val="nil"/>
            </w:tcBorders>
            <w:noWrap w:val="0"/>
            <w:vAlign w:val="center"/>
          </w:tcPr>
          <w:p>
            <w:pPr>
              <w:widowControl/>
              <w:jc w:val="left"/>
              <w:rPr>
                <w:rFonts w:ascii="宋体" w:hAnsi="宋体" w:cs="宋体"/>
                <w:kern w:val="0"/>
                <w:sz w:val="30"/>
                <w:szCs w:val="30"/>
              </w:rPr>
            </w:pPr>
          </w:p>
        </w:tc>
        <w:tc>
          <w:tcPr>
            <w:tcW w:w="3108" w:type="dxa"/>
            <w:tcBorders>
              <w:top w:val="nil"/>
              <w:left w:val="nil"/>
              <w:bottom w:val="nil"/>
              <w:right w:val="nil"/>
            </w:tcBorders>
            <w:noWrap w:val="0"/>
            <w:vAlign w:val="center"/>
          </w:tcPr>
          <w:p>
            <w:pPr>
              <w:widowControl/>
              <w:jc w:val="right"/>
              <w:rPr>
                <w:rFonts w:ascii="宋体" w:hAnsi="宋体" w:cs="宋体"/>
                <w:kern w:val="0"/>
                <w:sz w:val="30"/>
                <w:szCs w:val="30"/>
              </w:rPr>
            </w:pPr>
            <w:r>
              <w:rPr>
                <w:rFonts w:hint="eastAsia" w:ascii="宋体" w:hAnsi="宋体" w:cs="宋体"/>
                <w:kern w:val="0"/>
                <w:sz w:val="30"/>
                <w:szCs w:val="30"/>
              </w:rPr>
              <w:t>单位：万元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变化原因</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30"/>
                <w:szCs w:val="30"/>
              </w:rPr>
            </w:pPr>
            <w:r>
              <w:rPr>
                <w:rFonts w:hint="eastAsia" w:ascii="宋体" w:hAnsi="宋体" w:cs="宋体"/>
                <w:kern w:val="0"/>
                <w:sz w:val="30"/>
                <w:szCs w:val="30"/>
              </w:rPr>
              <w:t>无增减变化</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30"/>
                <w:szCs w:val="30"/>
              </w:rPr>
            </w:pPr>
            <w:r>
              <w:rPr>
                <w:rFonts w:hint="eastAsia" w:ascii="宋体" w:hAnsi="宋体" w:cs="宋体"/>
                <w:kern w:val="0"/>
                <w:sz w:val="30"/>
                <w:szCs w:val="30"/>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30"/>
                <w:szCs w:val="30"/>
              </w:rPr>
            </w:pPr>
            <w:r>
              <w:rPr>
                <w:rFonts w:hint="eastAsia" w:ascii="宋体" w:hAnsi="宋体" w:cs="宋体"/>
                <w:kern w:val="0"/>
                <w:sz w:val="30"/>
                <w:szCs w:val="30"/>
              </w:rPr>
              <w:t>24</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24</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30"/>
                <w:szCs w:val="30"/>
              </w:rPr>
            </w:pPr>
            <w:r>
              <w:rPr>
                <w:rFonts w:hint="eastAsia" w:ascii="宋体" w:hAnsi="宋体" w:cs="宋体"/>
                <w:kern w:val="0"/>
                <w:sz w:val="30"/>
                <w:szCs w:val="30"/>
              </w:rPr>
              <w:t>无增减变化</w:t>
            </w:r>
          </w:p>
        </w:tc>
      </w:tr>
      <w:tr>
        <w:tblPrEx>
          <w:tblCellMar>
            <w:top w:w="0" w:type="dxa"/>
            <w:left w:w="108" w:type="dxa"/>
            <w:bottom w:w="0" w:type="dxa"/>
            <w:right w:w="108" w:type="dxa"/>
          </w:tblCellMar>
        </w:tblPrEx>
        <w:trPr>
          <w:wBefore w:w="0" w:type="dxa"/>
          <w:wAfter w:w="0" w:type="dxa"/>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1.30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1.19</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30"/>
                <w:szCs w:val="30"/>
              </w:rPr>
            </w:pPr>
            <w:r>
              <w:rPr>
                <w:rFonts w:hint="eastAsia" w:ascii="宋体" w:hAnsi="宋体" w:cs="宋体"/>
                <w:kern w:val="0"/>
                <w:sz w:val="30"/>
                <w:szCs w:val="30"/>
              </w:rPr>
              <w:t>-0.11</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30"/>
                <w:szCs w:val="30"/>
              </w:rPr>
            </w:pPr>
            <w:r>
              <w:rPr>
                <w:rFonts w:hint="eastAsia" w:ascii="宋体" w:hAnsi="宋体" w:cs="宋体"/>
                <w:kern w:val="0"/>
                <w:sz w:val="30"/>
                <w:szCs w:val="30"/>
              </w:rPr>
              <w:t>2020年公务接待费预算减少主要是：公务接待费用为按比例计提费用，日常公用经费减少所以计提金额减少。</w:t>
            </w:r>
          </w:p>
        </w:tc>
      </w:tr>
      <w:tr>
        <w:tblPrEx>
          <w:tblCellMar>
            <w:top w:w="0" w:type="dxa"/>
            <w:left w:w="108" w:type="dxa"/>
            <w:bottom w:w="0" w:type="dxa"/>
            <w:right w:w="108" w:type="dxa"/>
          </w:tblCellMar>
        </w:tblPrEx>
        <w:trPr>
          <w:wBefore w:w="0" w:type="dxa"/>
          <w:wAfter w:w="0" w:type="dxa"/>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25.30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25.19</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30"/>
                <w:szCs w:val="30"/>
              </w:rPr>
            </w:pPr>
            <w:r>
              <w:rPr>
                <w:rFonts w:hint="eastAsia" w:ascii="宋体" w:hAnsi="宋体" w:cs="宋体"/>
                <w:kern w:val="0"/>
                <w:sz w:val="30"/>
                <w:szCs w:val="30"/>
              </w:rPr>
              <w:t>-0.11</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30"/>
                <w:szCs w:val="30"/>
              </w:rPr>
            </w:pPr>
            <w:r>
              <w:rPr>
                <w:rFonts w:hint="eastAsia" w:ascii="宋体" w:hAnsi="宋体" w:cs="宋体"/>
                <w:kern w:val="0"/>
                <w:sz w:val="30"/>
                <w:szCs w:val="30"/>
              </w:rPr>
              <w:t>2020年公务接待费预算减少主要是：公务接待费用为按比例计提费用，日常公用经费减少所以计提金额减少。</w:t>
            </w:r>
          </w:p>
        </w:tc>
      </w:tr>
    </w:tbl>
    <w:p>
      <w:pPr>
        <w:pStyle w:val="10"/>
        <w:spacing w:line="520" w:lineRule="exact"/>
        <w:ind w:left="720" w:firstLine="600"/>
        <w:rPr>
          <w:rFonts w:ascii="宋体" w:hAnsi="宋体" w:eastAsia="宋体"/>
          <w:sz w:val="30"/>
          <w:szCs w:val="30"/>
        </w:rPr>
      </w:pPr>
    </w:p>
    <w:p>
      <w:pPr>
        <w:jc w:val="center"/>
        <w:outlineLvl w:val="0"/>
        <w:rPr>
          <w:rFonts w:hint="eastAsia" w:ascii="宋体" w:hAnsi="宋体"/>
          <w:b/>
          <w:sz w:val="30"/>
          <w:szCs w:val="30"/>
        </w:rPr>
      </w:pPr>
      <w:r>
        <w:rPr>
          <w:rFonts w:hint="eastAsia" w:ascii="宋体" w:hAnsi="宋体"/>
          <w:b/>
          <w:sz w:val="30"/>
          <w:szCs w:val="30"/>
        </w:rPr>
        <w:t>第五部分：绩效预算信息</w:t>
      </w:r>
    </w:p>
    <w:p>
      <w:pPr>
        <w:ind w:firstLine="560" w:firstLineChars="200"/>
        <w:jc w:val="left"/>
        <w:outlineLvl w:val="1"/>
        <w:rPr>
          <w:rFonts w:ascii="宋体" w:hAnsi="宋体"/>
          <w:sz w:val="28"/>
        </w:rPr>
      </w:pPr>
      <w:r>
        <w:rPr>
          <w:rFonts w:hint="eastAsia" w:ascii="宋体" w:hAnsi="宋体"/>
          <w:sz w:val="28"/>
        </w:rPr>
        <w:t>一、总体绩效目标</w:t>
      </w:r>
      <w:r>
        <w:fldChar w:fldCharType="begin"/>
      </w:r>
      <w:r>
        <w:rPr>
          <w:rFonts w:ascii="宋体" w:hAnsi="宋体"/>
          <w:sz w:val="28"/>
        </w:rPr>
        <w:instrText xml:space="preserve"> </w:instrText>
      </w:r>
      <w:r>
        <w:rPr>
          <w:rFonts w:hint="eastAsia" w:ascii="宋体" w:hAnsi="宋体"/>
          <w:sz w:val="28"/>
        </w:rPr>
        <w:instrText xml:space="preserve">TC </w:instrText>
      </w:r>
      <w:bookmarkStart w:id="0" w:name="_Toc44488062"/>
      <w:r>
        <w:rPr>
          <w:rFonts w:hint="eastAsia" w:ascii="宋体" w:hAnsi="宋体"/>
          <w:sz w:val="28"/>
        </w:rPr>
        <w:instrText xml:space="preserve">总体绩效目标</w:instrText>
      </w:r>
      <w:bookmarkEnd w:id="0"/>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（一）保障区委办公室大型会议、重大活动的正常、顺利举办；保障区委公文正常运转。</w:t>
      </w:r>
    </w:p>
    <w:p>
      <w:pPr>
        <w:spacing w:line="500" w:lineRule="exact"/>
        <w:ind w:firstLine="560" w:firstLineChars="200"/>
        <w:jc w:val="left"/>
        <w:rPr>
          <w:rFonts w:ascii="宋体" w:hAnsi="宋体"/>
          <w:sz w:val="28"/>
        </w:rPr>
      </w:pPr>
      <w:r>
        <w:rPr>
          <w:rFonts w:ascii="宋体" w:hAnsi="宋体"/>
          <w:sz w:val="28"/>
        </w:rPr>
        <w:t>（二）改进公文办理，规范流程，做到零停留、无差错。公文审核严谨高效，增强区委文件的权威性。加强文稿前期介入，打造精品文稿。</w:t>
      </w:r>
    </w:p>
    <w:p>
      <w:pPr>
        <w:spacing w:line="500" w:lineRule="exact"/>
        <w:ind w:firstLine="560" w:firstLineChars="200"/>
        <w:jc w:val="left"/>
        <w:rPr>
          <w:rFonts w:ascii="宋体" w:hAnsi="宋体"/>
          <w:sz w:val="28"/>
        </w:rPr>
      </w:pPr>
      <w:r>
        <w:rPr>
          <w:rFonts w:ascii="宋体" w:hAnsi="宋体"/>
          <w:sz w:val="28"/>
        </w:rPr>
        <w:t>（三）加强区级层面重要会议活动的统筹协调，精心谋划组织好全区性重大会议活动，区委主要领导参加的重要会议活动，要从严从细谋划安排</w:t>
      </w:r>
    </w:p>
    <w:p>
      <w:pPr>
        <w:spacing w:line="500" w:lineRule="exact"/>
        <w:ind w:firstLine="560" w:firstLineChars="200"/>
        <w:jc w:val="left"/>
        <w:rPr>
          <w:rFonts w:ascii="宋体" w:hAnsi="宋体"/>
          <w:sz w:val="28"/>
        </w:rPr>
      </w:pPr>
      <w:r>
        <w:rPr>
          <w:rFonts w:ascii="宋体" w:hAnsi="宋体"/>
          <w:sz w:val="28"/>
        </w:rPr>
        <w:t>（四）严格执行中央八项规定，坚持热情周到、简洁简朴。严格执行接待标准、降低接待费规模。</w:t>
      </w:r>
    </w:p>
    <w:p>
      <w:pPr>
        <w:spacing w:line="500" w:lineRule="exact"/>
        <w:ind w:firstLine="560" w:firstLineChars="200"/>
        <w:jc w:val="left"/>
        <w:rPr>
          <w:rFonts w:ascii="宋体" w:hAnsi="宋体"/>
          <w:sz w:val="28"/>
        </w:rPr>
      </w:pPr>
      <w:r>
        <w:rPr>
          <w:rFonts w:ascii="宋体" w:hAnsi="宋体"/>
          <w:sz w:val="28"/>
        </w:rPr>
        <w:t>（五）围绕省市和区委、区政府的重大决策部署，围绕区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spacing w:line="500" w:lineRule="exact"/>
        <w:ind w:firstLine="560" w:firstLineChars="200"/>
        <w:jc w:val="left"/>
        <w:rPr>
          <w:rFonts w:ascii="宋体" w:hAnsi="宋体"/>
          <w:sz w:val="28"/>
        </w:rPr>
      </w:pPr>
      <w:r>
        <w:rPr>
          <w:rFonts w:ascii="宋体" w:hAnsi="宋体"/>
          <w:sz w:val="28"/>
        </w:rPr>
        <w:t>（六）通过各种渠道密切联系群众，反映社情民意，努力做到协调关系、化解矛盾、理顺情绪，增进社会各阶层不同利益群体的和谐和稳定。</w:t>
      </w:r>
    </w:p>
    <w:p>
      <w:pPr>
        <w:spacing w:line="500" w:lineRule="exact"/>
        <w:ind w:firstLine="560" w:firstLineChars="200"/>
        <w:jc w:val="left"/>
        <w:rPr>
          <w:rFonts w:ascii="宋体" w:hAnsi="宋体"/>
          <w:sz w:val="28"/>
        </w:rPr>
      </w:pPr>
      <w:r>
        <w:rPr>
          <w:rFonts w:ascii="宋体" w:hAnsi="宋体"/>
          <w:sz w:val="28"/>
        </w:rPr>
        <w:t>（七）围绕省市和区委、区政府的重大决策部署，围绕区领导重要批示和指示，围绕热点难点问题，明确责任、定出措施，按节点考核、按时间推进。通过调研课题就党和政府关注的问题，提出客观、有价值、有分量、有影响的意见建议，促进决策民主化和科学化。</w:t>
      </w:r>
    </w:p>
    <w:p>
      <w:pPr>
        <w:spacing w:line="500" w:lineRule="exact"/>
        <w:ind w:firstLine="560" w:firstLineChars="200"/>
        <w:jc w:val="left"/>
        <w:rPr>
          <w:rFonts w:ascii="宋体" w:hAnsi="宋体"/>
          <w:sz w:val="28"/>
        </w:rPr>
      </w:pPr>
      <w:r>
        <w:rPr>
          <w:rFonts w:ascii="宋体" w:hAnsi="宋体"/>
          <w:sz w:val="28"/>
        </w:rPr>
        <w:t>（八）党委系统公务内网数据资源丰富、数据正版、权威可靠，用户满意度高。线路畅通，系统运行稳定。</w:t>
      </w:r>
    </w:p>
    <w:p>
      <w:pPr>
        <w:spacing w:line="500" w:lineRule="exact"/>
        <w:ind w:firstLine="560" w:firstLineChars="200"/>
        <w:jc w:val="left"/>
        <w:rPr>
          <w:rFonts w:ascii="宋体" w:hAnsi="宋体"/>
          <w:sz w:val="28"/>
        </w:rPr>
      </w:pPr>
      <w:r>
        <w:rPr>
          <w:rFonts w:ascii="宋体" w:hAnsi="宋体"/>
          <w:sz w:val="28"/>
        </w:rPr>
        <w:t>（九）区委系统房产、基建、维修、物资分配和其他行政事务工作；区委领导同志和部分原区级领导同志，以及离退休同志的生活服务和阅文、参加有关活动的事务服务工作。</w:t>
      </w:r>
    </w:p>
    <w:p>
      <w:pPr>
        <w:spacing w:line="500" w:lineRule="exact"/>
        <w:ind w:firstLine="560" w:firstLineChars="200"/>
        <w:jc w:val="left"/>
        <w:rPr>
          <w:rFonts w:ascii="宋体" w:hAnsi="宋体"/>
          <w:sz w:val="28"/>
        </w:rPr>
      </w:pPr>
    </w:p>
    <w:p>
      <w:pPr>
        <w:spacing w:line="500" w:lineRule="exact"/>
        <w:ind w:firstLine="560" w:firstLineChars="200"/>
        <w:jc w:val="left"/>
        <w:outlineLvl w:val="1"/>
        <w:rPr>
          <w:rFonts w:ascii="宋体" w:hAnsi="宋体"/>
          <w:sz w:val="28"/>
        </w:rPr>
      </w:pPr>
      <w:r>
        <w:rPr>
          <w:rFonts w:hint="eastAsia" w:ascii="宋体" w:hAnsi="宋体"/>
          <w:sz w:val="28"/>
        </w:rPr>
        <w:t>二、分项绩效目标</w:t>
      </w:r>
      <w:r>
        <w:fldChar w:fldCharType="begin"/>
      </w:r>
      <w:r>
        <w:rPr>
          <w:rFonts w:ascii="宋体" w:hAnsi="宋体"/>
          <w:sz w:val="28"/>
        </w:rPr>
        <w:instrText xml:space="preserve"> </w:instrText>
      </w:r>
      <w:r>
        <w:rPr>
          <w:rFonts w:hint="eastAsia" w:ascii="宋体" w:hAnsi="宋体"/>
          <w:sz w:val="28"/>
        </w:rPr>
        <w:instrText xml:space="preserve">TC </w:instrText>
      </w:r>
      <w:bookmarkStart w:id="1" w:name="_Toc44488063"/>
      <w:r>
        <w:rPr>
          <w:rFonts w:hint="eastAsia" w:ascii="宋体" w:hAnsi="宋体"/>
          <w:sz w:val="28"/>
        </w:rPr>
        <w:instrText xml:space="preserve">分项绩效目标</w:instrText>
      </w:r>
      <w:bookmarkEnd w:id="1"/>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 xml:space="preserve">  职责分类绩效目标：</w:t>
      </w:r>
    </w:p>
    <w:p>
      <w:pPr>
        <w:spacing w:line="500" w:lineRule="exact"/>
        <w:ind w:firstLine="560" w:firstLineChars="200"/>
        <w:jc w:val="left"/>
        <w:rPr>
          <w:rFonts w:ascii="宋体" w:hAnsi="宋体"/>
          <w:sz w:val="28"/>
        </w:rPr>
      </w:pPr>
      <w:r>
        <w:rPr>
          <w:rFonts w:ascii="宋体" w:hAnsi="宋体"/>
          <w:sz w:val="28"/>
        </w:rPr>
        <w:t>强化“以文立身”的意识，锤炼过硬的“笔头功夫”，扎实提高以文辅政能力，为党委决策提供更多创新性思路、创造性办法，努力做到重大决策有高质量调研支撑、重大部署有高水平文稿服务、重大任务有系统性文件安排、重点关注有精准性信息保障。一是综合文稿重品质。树立精品意识，紧紧围绕区委中心工作、阶段性重点工作搞好超前服务，坚持身在兵位，胸为帅谋，力求“站得高”“想在前”“跟得紧”。二是信息调研强实效。紧扣牵动全局的关键点、党委领导的关注点、社会矛盾的突出点、群众能够反映强烈的问题点，发扬工匠精神，肯下绣花功夫，用“放大镜”寻找，用“平面镜”反映，用“多棱镜”分析，打造人无我有、人有我优的信息调研文稿。三是督查督办见实效。始终聚焦区委中心工作，突出工作重点，创新督查方式，确保督查实效。四是统筹协调高效率。积极发挥牵头抓总、协调各方的职能作用，以畅通的“经络”推动形成合力合拍、同频共振的工作格局。五是后勤保障优服务。立足“管理上层次、服务上水平、工作创一流”，从全局着眼，从细节入手，各项管理服务保障工作优质高效完成。</w:t>
      </w:r>
    </w:p>
    <w:p>
      <w:pPr>
        <w:spacing w:line="500" w:lineRule="exact"/>
        <w:ind w:firstLine="560" w:firstLineChars="200"/>
        <w:jc w:val="left"/>
        <w:rPr>
          <w:rFonts w:ascii="宋体" w:hAnsi="宋体"/>
          <w:sz w:val="28"/>
        </w:rPr>
      </w:pPr>
      <w:r>
        <w:rPr>
          <w:rFonts w:ascii="宋体" w:hAnsi="宋体"/>
          <w:sz w:val="28"/>
        </w:rPr>
        <w:t>始终以“三个表率”为标杆，强化自我完善、自我革新、自我提高，努力建设让党放心、让人民满意的模范机关。</w:t>
      </w:r>
    </w:p>
    <w:p>
      <w:pPr>
        <w:spacing w:line="500" w:lineRule="exact"/>
        <w:ind w:firstLine="560" w:firstLineChars="200"/>
        <w:jc w:val="left"/>
        <w:rPr>
          <w:rFonts w:ascii="宋体" w:hAnsi="宋体"/>
          <w:sz w:val="28"/>
        </w:rPr>
      </w:pPr>
      <w:r>
        <w:rPr>
          <w:rFonts w:ascii="宋体" w:hAnsi="宋体"/>
          <w:sz w:val="28"/>
        </w:rPr>
        <w:t>讲政治、顾大局，筑牢党性根基。坚持政治机关属性，始终把对党忠诚作为做好各项工作的根本点。带头践行“四个意识”，坚定“四个自信”、落实“两个维护”，始终在思想上政治上行动上同以习近平同志为核心的党中央保持高度一致，在一言一行、一文一事中对标对表，把讲政治聚焦到办文、办会、办事上，聚焦到改进文风、会风、作风上，聚焦到加强谋划、协调督办上，聚焦到锤炼任劳任怨、忠诚品格上，真正把对党忠诚嵌入脑海、</w:t>
      </w:r>
      <w:r>
        <w:rPr>
          <w:rFonts w:hint="eastAsia" w:ascii="宋体" w:hAnsi="宋体"/>
          <w:sz w:val="28"/>
          <w:lang w:val="en-US" w:eastAsia="zh-CN"/>
        </w:rPr>
        <w:t>z注</w:t>
      </w:r>
      <w:bookmarkStart w:id="10" w:name="_GoBack"/>
      <w:bookmarkEnd w:id="10"/>
      <w:r>
        <w:rPr>
          <w:rFonts w:ascii="宋体" w:hAnsi="宋体"/>
          <w:sz w:val="28"/>
        </w:rPr>
        <w:t>入灵魂，以实际行动真正当好“坚强前哨”和“巩固后院”。</w:t>
      </w:r>
    </w:p>
    <w:p>
      <w:pPr>
        <w:spacing w:line="500" w:lineRule="exact"/>
        <w:ind w:firstLine="560" w:firstLineChars="200"/>
        <w:jc w:val="left"/>
        <w:rPr>
          <w:rFonts w:ascii="宋体" w:hAnsi="宋体"/>
          <w:sz w:val="28"/>
        </w:rPr>
      </w:pPr>
      <w:r>
        <w:rPr>
          <w:rFonts w:ascii="宋体" w:hAnsi="宋体"/>
          <w:sz w:val="28"/>
        </w:rPr>
        <w:t>严管理、强素质，打造一流队伍。完善从严管理干部队伍制度体系，进一步规范公文、值班、报备、考勤、用车、财务、保密等各项制度，以制度促进管理，以管理推动工作。强化目标导向，根据主任和科室分工，逐人逐科室明确目标任务，一级对一级负责，确保“凡事有交代，事事能闭环”。</w:t>
      </w:r>
    </w:p>
    <w:p>
      <w:pPr>
        <w:spacing w:line="500" w:lineRule="exact"/>
        <w:ind w:firstLine="560" w:firstLineChars="200"/>
        <w:jc w:val="left"/>
        <w:rPr>
          <w:rFonts w:ascii="宋体" w:hAnsi="宋体"/>
          <w:sz w:val="28"/>
        </w:rPr>
      </w:pPr>
      <w:r>
        <w:rPr>
          <w:rFonts w:ascii="宋体" w:hAnsi="宋体"/>
          <w:sz w:val="28"/>
        </w:rPr>
        <w:t>甘奉献、敢担当，锤炼过硬作风。全市广大干部职工不谈条件、不讲代价、不计得失、不怕困难，敢于挑重担、啃硬骨头，高标准、严要求，把好每一道关口、守住每一道防线，极端负责对待每一项工作，以实干提升境界、展示气魄、赢得尊重，为全区各级机关作出了表率。在廉政建设上，讲政治、守规矩、明底线，深入开展纠正“四风”和作风纪律专项整治，带头落实《准则》和《条例》，树立办公室良好形象。</w:t>
      </w:r>
    </w:p>
    <w:p>
      <w:pPr>
        <w:spacing w:line="500" w:lineRule="exact"/>
        <w:ind w:firstLine="560" w:firstLineChars="200"/>
        <w:jc w:val="left"/>
        <w:outlineLvl w:val="1"/>
        <w:rPr>
          <w:rFonts w:ascii="宋体" w:hAnsi="宋体"/>
          <w:sz w:val="28"/>
        </w:rPr>
      </w:pPr>
      <w:r>
        <w:rPr>
          <w:rFonts w:hint="eastAsia" w:ascii="宋体" w:hAnsi="宋体"/>
          <w:sz w:val="28"/>
        </w:rPr>
        <w:t>三、工作保障措施</w:t>
      </w:r>
      <w:r>
        <w:fldChar w:fldCharType="begin"/>
      </w:r>
      <w:r>
        <w:rPr>
          <w:rFonts w:ascii="宋体" w:hAnsi="宋体"/>
          <w:sz w:val="28"/>
        </w:rPr>
        <w:instrText xml:space="preserve"> </w:instrText>
      </w:r>
      <w:r>
        <w:rPr>
          <w:rFonts w:hint="eastAsia" w:ascii="宋体" w:hAnsi="宋体"/>
          <w:sz w:val="28"/>
        </w:rPr>
        <w:instrText xml:space="preserve">TC </w:instrText>
      </w:r>
      <w:bookmarkStart w:id="2" w:name="_Toc44488064"/>
      <w:r>
        <w:rPr>
          <w:rFonts w:hint="eastAsia" w:ascii="宋体" w:hAnsi="宋体"/>
          <w:sz w:val="28"/>
        </w:rPr>
        <w:instrText xml:space="preserve">工作保障措施</w:instrText>
      </w:r>
      <w:bookmarkEnd w:id="2"/>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2020年，区委办公室将继续深入学习贯彻习近平新时代中国特色社会主义思想和党的十九大精神，按照“团结、紧张、高效、有序”要求，坚持围绕中心当参谋、着眼大局搞协调、立足整体保运转，开拓创新，锐意进取，确保各项工作实现新的突破和提升，有力保证区委中心工作、重要决策部署的贯彻落实。</w:t>
      </w:r>
    </w:p>
    <w:p>
      <w:pPr>
        <w:spacing w:line="500" w:lineRule="exact"/>
        <w:ind w:firstLine="560" w:firstLineChars="200"/>
        <w:jc w:val="left"/>
        <w:rPr>
          <w:rFonts w:ascii="宋体" w:hAnsi="宋体"/>
          <w:sz w:val="28"/>
        </w:rPr>
      </w:pPr>
      <w:r>
        <w:rPr>
          <w:rFonts w:ascii="宋体" w:hAnsi="宋体"/>
          <w:sz w:val="28"/>
        </w:rPr>
        <w:t>一、强化中心意识，立足本职，敬业担当，综合服务再上新台阶。坚持围绕中心，服务大局，围绕“两精两致”要求，在“严细深实快”上做文章，务实重行，争先创优，全面提高办文、办会、办事水平，切实当好参谋助手。</w:t>
      </w:r>
    </w:p>
    <w:p>
      <w:pPr>
        <w:spacing w:line="500" w:lineRule="exact"/>
        <w:ind w:firstLine="560" w:firstLineChars="200"/>
        <w:jc w:val="left"/>
        <w:rPr>
          <w:rFonts w:ascii="宋体" w:hAnsi="宋体"/>
          <w:sz w:val="28"/>
        </w:rPr>
      </w:pPr>
      <w:r>
        <w:rPr>
          <w:rFonts w:ascii="宋体" w:hAnsi="宋体"/>
          <w:sz w:val="28"/>
        </w:rPr>
        <w:t>二、强化全局意识，统筹兼顾，恪尽职守，协调服务再出新成效。立足全局，突出重点，真抓实干，统筹推进防范和处理邪教、服务群众、深化改革、目标绩效考核等各项工作。</w:t>
      </w:r>
    </w:p>
    <w:p>
      <w:pPr>
        <w:spacing w:line="500" w:lineRule="exact"/>
        <w:ind w:firstLine="560" w:firstLineChars="200"/>
        <w:jc w:val="left"/>
        <w:rPr>
          <w:rFonts w:hint="eastAsia" w:ascii="宋体" w:hAnsi="宋体"/>
          <w:sz w:val="28"/>
        </w:rPr>
      </w:pPr>
      <w:r>
        <w:rPr>
          <w:rFonts w:ascii="宋体" w:hAnsi="宋体"/>
          <w:sz w:val="28"/>
        </w:rPr>
        <w:t>三、强化自身建设，严肃纪律，苦干重学，干部队伍再树新形象。始终坚持把讲政治、讲学习、讲奉献放在重要位置来抓，理顺科室职能，优化人员配置，浓厚学习氛围，严肃工作纪律，提升服务水平，形成了人人锐意上进、事事争创一流的良好氛围。</w:t>
      </w:r>
    </w:p>
    <w:p>
      <w:pPr>
        <w:spacing w:line="500" w:lineRule="exact"/>
        <w:ind w:firstLine="560" w:firstLineChars="200"/>
        <w:jc w:val="left"/>
        <w:rPr>
          <w:rFonts w:hint="eastAsia" w:ascii="宋体" w:hAnsi="宋体"/>
          <w:sz w:val="28"/>
        </w:rPr>
      </w:pPr>
    </w:p>
    <w:p>
      <w:pPr>
        <w:spacing w:line="500" w:lineRule="exact"/>
        <w:ind w:firstLine="560" w:firstLineChars="200"/>
        <w:jc w:val="left"/>
        <w:rPr>
          <w:rFonts w:ascii="宋体" w:hAnsi="宋体"/>
          <w:sz w:val="28"/>
        </w:rPr>
      </w:pPr>
    </w:p>
    <w:p>
      <w:pPr>
        <w:ind w:firstLine="562" w:firstLineChars="200"/>
        <w:jc w:val="left"/>
        <w:outlineLvl w:val="1"/>
        <w:rPr>
          <w:rFonts w:ascii="宋体" w:hAnsi="宋体"/>
          <w:b/>
          <w:sz w:val="28"/>
        </w:rPr>
      </w:pPr>
      <w:r>
        <w:rPr>
          <w:rFonts w:hint="eastAsia" w:ascii="宋体" w:hAnsi="宋体"/>
          <w:b/>
          <w:sz w:val="28"/>
        </w:rPr>
        <w:t>1、2018年11月份-2019年10月为民服务全程代理补贴费绩效目标表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3" w:name="_Toc44488065"/>
      <w:r>
        <w:rPr>
          <w:rFonts w:hint="eastAsia" w:ascii="宋体" w:hAnsi="宋体"/>
          <w:b/>
          <w:sz w:val="28"/>
        </w:rPr>
        <w:instrText xml:space="preserve">1、2018年11月份-2019年10月为民服务全程代理补贴费绩效目标表</w:instrText>
      </w:r>
      <w:bookmarkEnd w:id="3"/>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201-0601-JXN-RENM</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ascii="宋体" w:hAnsi="宋体"/>
              </w:rPr>
              <w:t>2018</w:t>
            </w:r>
            <w:r>
              <w:rPr>
                <w:rFonts w:hint="eastAsia" w:ascii="宋体" w:hAnsi="宋体"/>
              </w:rPr>
              <w:t>年</w:t>
            </w:r>
            <w:r>
              <w:rPr>
                <w:rFonts w:ascii="宋体" w:hAnsi="宋体"/>
              </w:rPr>
              <w:t>11</w:t>
            </w:r>
            <w:r>
              <w:rPr>
                <w:rFonts w:hint="eastAsia" w:ascii="宋体" w:hAnsi="宋体"/>
              </w:rPr>
              <w:t>月份</w:t>
            </w:r>
            <w:r>
              <w:rPr>
                <w:rFonts w:ascii="宋体" w:hAnsi="宋体"/>
              </w:rPr>
              <w:t>-2019</w:t>
            </w:r>
            <w:r>
              <w:rPr>
                <w:rFonts w:hint="eastAsia" w:ascii="宋体" w:hAnsi="宋体"/>
              </w:rPr>
              <w:t>年</w:t>
            </w:r>
            <w:r>
              <w:rPr>
                <w:rFonts w:ascii="宋体" w:hAnsi="宋体"/>
              </w:rPr>
              <w:t>10</w:t>
            </w:r>
            <w:r>
              <w:rPr>
                <w:rFonts w:hint="eastAsia" w:ascii="宋体" w:hAnsi="宋体"/>
              </w:rPr>
              <w:t>月为民服务全程代理补贴费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4.08</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4.08</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资金主要用于对代理员代理事项的补贴，从而确保全区为民服务全程代理工作正常运行。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、资金及时发放到位</w:t>
            </w:r>
          </w:p>
          <w:p>
            <w:pPr>
              <w:spacing w:line="300" w:lineRule="exact"/>
              <w:jc w:val="left"/>
              <w:rPr>
                <w:rFonts w:ascii="宋体" w:hAnsi="宋体"/>
              </w:rPr>
            </w:pPr>
            <w:r>
              <w:rPr>
                <w:rFonts w:ascii="宋体" w:hAnsi="宋体"/>
              </w:rPr>
              <w:t>2</w:t>
            </w:r>
            <w:r>
              <w:rPr>
                <w:rFonts w:hint="eastAsia" w:ascii="宋体" w:hAnsi="宋体"/>
              </w:rPr>
              <w:t>、代理工作顺利推进</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质量指标</w:t>
            </w:r>
          </w:p>
        </w:tc>
        <w:tc>
          <w:tcPr>
            <w:tcW w:w="1276" w:type="dxa"/>
            <w:noWrap w:val="0"/>
            <w:vAlign w:val="center"/>
          </w:tcPr>
          <w:p>
            <w:pPr>
              <w:spacing w:line="300" w:lineRule="exact"/>
              <w:jc w:val="left"/>
              <w:rPr>
                <w:rFonts w:ascii="宋体" w:hAnsi="宋体"/>
              </w:rPr>
            </w:pPr>
            <w:r>
              <w:rPr>
                <w:rFonts w:hint="eastAsia" w:ascii="宋体" w:hAnsi="宋体"/>
              </w:rPr>
              <w:t>符合条件申报对象覆盖率</w:t>
            </w:r>
          </w:p>
        </w:tc>
        <w:tc>
          <w:tcPr>
            <w:tcW w:w="2891" w:type="dxa"/>
            <w:noWrap w:val="0"/>
            <w:vAlign w:val="center"/>
          </w:tcPr>
          <w:p>
            <w:pPr>
              <w:spacing w:line="300" w:lineRule="exact"/>
              <w:jc w:val="left"/>
              <w:rPr>
                <w:rFonts w:ascii="宋体" w:hAnsi="宋体"/>
              </w:rPr>
            </w:pPr>
            <w:r>
              <w:rPr>
                <w:rFonts w:hint="eastAsia" w:ascii="宋体" w:hAnsi="宋体"/>
              </w:rPr>
              <w:t>享受政策人数占符合条件申报对象总数的比例</w:t>
            </w:r>
          </w:p>
        </w:tc>
        <w:tc>
          <w:tcPr>
            <w:tcW w:w="1276" w:type="dxa"/>
            <w:noWrap w:val="0"/>
            <w:vAlign w:val="center"/>
          </w:tcPr>
          <w:p>
            <w:pPr>
              <w:spacing w:line="300" w:lineRule="exact"/>
              <w:jc w:val="left"/>
              <w:rPr>
                <w:rFonts w:ascii="宋体" w:hAnsi="宋体"/>
              </w:rPr>
            </w:pPr>
            <w:r>
              <w:rPr>
                <w:rFonts w:ascii="宋体" w:hAnsi="宋体"/>
              </w:rPr>
              <w:t>100</w:t>
            </w:r>
            <w:r>
              <w:rPr>
                <w:rFonts w:hint="eastAsia" w:ascii="宋体" w:hAnsi="宋体"/>
              </w:rPr>
              <w:t>百分比</w:t>
            </w:r>
          </w:p>
        </w:tc>
        <w:tc>
          <w:tcPr>
            <w:tcW w:w="1701" w:type="dxa"/>
            <w:noWrap w:val="0"/>
            <w:vAlign w:val="center"/>
          </w:tcPr>
          <w:p>
            <w:pPr>
              <w:spacing w:line="300" w:lineRule="exact"/>
              <w:jc w:val="left"/>
              <w:rPr>
                <w:rFonts w:ascii="宋体" w:hAnsi="宋体"/>
              </w:rPr>
            </w:pPr>
            <w:r>
              <w:rPr>
                <w:rFonts w:hint="eastAsia" w:ascii="宋体" w:hAnsi="宋体"/>
              </w:rPr>
              <w:t>工作核算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宋体" w:hAnsi="宋体"/>
              </w:rPr>
            </w:pPr>
          </w:p>
        </w:tc>
        <w:tc>
          <w:tcPr>
            <w:tcW w:w="1134" w:type="dxa"/>
            <w:noWrap w:val="0"/>
            <w:vAlign w:val="center"/>
          </w:tcPr>
          <w:p>
            <w:pPr>
              <w:spacing w:line="300" w:lineRule="exact"/>
              <w:jc w:val="left"/>
              <w:rPr>
                <w:rFonts w:hint="eastAsia" w:ascii="宋体" w:hAnsi="宋体"/>
              </w:rPr>
            </w:pPr>
            <w:r>
              <w:rPr>
                <w:rFonts w:hint="eastAsia" w:ascii="宋体" w:hAnsi="宋体"/>
              </w:rPr>
              <w:t>时效指标</w:t>
            </w:r>
          </w:p>
        </w:tc>
        <w:tc>
          <w:tcPr>
            <w:tcW w:w="1276" w:type="dxa"/>
            <w:noWrap w:val="0"/>
            <w:vAlign w:val="center"/>
          </w:tcPr>
          <w:p>
            <w:pPr>
              <w:spacing w:line="300" w:lineRule="exact"/>
              <w:jc w:val="left"/>
              <w:rPr>
                <w:rFonts w:hint="eastAsia" w:ascii="宋体" w:hAnsi="宋体"/>
              </w:rPr>
            </w:pPr>
            <w:r>
              <w:rPr>
                <w:rFonts w:hint="eastAsia" w:ascii="宋体" w:hAnsi="宋体"/>
              </w:rPr>
              <w:t>扶助资金到位率</w:t>
            </w:r>
          </w:p>
        </w:tc>
        <w:tc>
          <w:tcPr>
            <w:tcW w:w="2891" w:type="dxa"/>
            <w:noWrap w:val="0"/>
            <w:vAlign w:val="center"/>
          </w:tcPr>
          <w:p>
            <w:pPr>
              <w:spacing w:line="300" w:lineRule="exact"/>
              <w:jc w:val="left"/>
              <w:rPr>
                <w:rFonts w:ascii="宋体" w:hAnsi="宋体"/>
              </w:rPr>
            </w:pPr>
            <w:r>
              <w:rPr>
                <w:rFonts w:hint="eastAsia" w:ascii="宋体" w:hAnsi="宋体"/>
              </w:rPr>
              <w:t>实际到位扶助资金占应到位资金的比例</w:t>
            </w:r>
          </w:p>
        </w:tc>
        <w:tc>
          <w:tcPr>
            <w:tcW w:w="1276" w:type="dxa"/>
            <w:noWrap w:val="0"/>
            <w:vAlign w:val="center"/>
          </w:tcPr>
          <w:p>
            <w:pPr>
              <w:spacing w:line="300" w:lineRule="exact"/>
              <w:jc w:val="left"/>
              <w:rPr>
                <w:rFonts w:ascii="宋体" w:hAnsi="宋体"/>
              </w:rPr>
            </w:pPr>
            <w:r>
              <w:rPr>
                <w:rFonts w:ascii="宋体" w:hAnsi="宋体"/>
              </w:rPr>
              <w:t>100</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效果指标</w:t>
            </w:r>
          </w:p>
        </w:tc>
        <w:tc>
          <w:tcPr>
            <w:tcW w:w="1134" w:type="dxa"/>
            <w:noWrap w:val="0"/>
            <w:vAlign w:val="center"/>
          </w:tcPr>
          <w:p>
            <w:pPr>
              <w:spacing w:line="300" w:lineRule="exact"/>
              <w:jc w:val="left"/>
              <w:rPr>
                <w:rFonts w:hint="eastAsia" w:ascii="宋体" w:hAnsi="宋体"/>
              </w:rPr>
            </w:pPr>
            <w:r>
              <w:rPr>
                <w:rFonts w:hint="eastAsia" w:ascii="宋体" w:hAnsi="宋体"/>
              </w:rPr>
              <w:t>社会效益指标</w:t>
            </w:r>
          </w:p>
        </w:tc>
        <w:tc>
          <w:tcPr>
            <w:tcW w:w="1276" w:type="dxa"/>
            <w:noWrap w:val="0"/>
            <w:vAlign w:val="center"/>
          </w:tcPr>
          <w:p>
            <w:pPr>
              <w:spacing w:line="300" w:lineRule="exact"/>
              <w:jc w:val="left"/>
              <w:rPr>
                <w:rFonts w:hint="eastAsia" w:ascii="宋体" w:hAnsi="宋体"/>
              </w:rPr>
            </w:pPr>
            <w:r>
              <w:rPr>
                <w:rFonts w:hint="eastAsia" w:ascii="宋体" w:hAnsi="宋体"/>
              </w:rPr>
              <w:t>补贴发放率</w:t>
            </w:r>
          </w:p>
        </w:tc>
        <w:tc>
          <w:tcPr>
            <w:tcW w:w="2891" w:type="dxa"/>
            <w:noWrap w:val="0"/>
            <w:vAlign w:val="center"/>
          </w:tcPr>
          <w:p>
            <w:pPr>
              <w:spacing w:line="300" w:lineRule="exact"/>
              <w:jc w:val="left"/>
              <w:rPr>
                <w:rFonts w:ascii="宋体" w:hAnsi="宋体"/>
              </w:rPr>
            </w:pPr>
            <w:r>
              <w:rPr>
                <w:rFonts w:hint="eastAsia" w:ascii="宋体" w:hAnsi="宋体"/>
              </w:rPr>
              <w:t>补贴发放完成率</w:t>
            </w:r>
          </w:p>
        </w:tc>
        <w:tc>
          <w:tcPr>
            <w:tcW w:w="1276" w:type="dxa"/>
            <w:noWrap w:val="0"/>
            <w:vAlign w:val="center"/>
          </w:tcPr>
          <w:p>
            <w:pPr>
              <w:spacing w:line="300" w:lineRule="exact"/>
              <w:jc w:val="left"/>
              <w:rPr>
                <w:rFonts w:ascii="宋体" w:hAnsi="宋体"/>
              </w:rPr>
            </w:pPr>
            <w:r>
              <w:rPr>
                <w:rFonts w:ascii="宋体" w:hAnsi="宋体"/>
              </w:rPr>
              <w:t>100</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满意度指标</w:t>
            </w:r>
          </w:p>
        </w:tc>
        <w:tc>
          <w:tcPr>
            <w:tcW w:w="1134" w:type="dxa"/>
            <w:noWrap w:val="0"/>
            <w:vAlign w:val="center"/>
          </w:tcPr>
          <w:p>
            <w:pPr>
              <w:spacing w:line="300" w:lineRule="exact"/>
              <w:jc w:val="left"/>
              <w:rPr>
                <w:rFonts w:hint="eastAsia" w:ascii="宋体" w:hAnsi="宋体"/>
              </w:rPr>
            </w:pPr>
            <w:r>
              <w:rPr>
                <w:rFonts w:hint="eastAsia" w:ascii="宋体" w:hAnsi="宋体"/>
              </w:rPr>
              <w:t>服务对象满意度指标</w:t>
            </w:r>
          </w:p>
        </w:tc>
        <w:tc>
          <w:tcPr>
            <w:tcW w:w="1276" w:type="dxa"/>
            <w:noWrap w:val="0"/>
            <w:vAlign w:val="center"/>
          </w:tcPr>
          <w:p>
            <w:pPr>
              <w:spacing w:line="300" w:lineRule="exact"/>
              <w:jc w:val="left"/>
              <w:rPr>
                <w:rFonts w:hint="eastAsia" w:ascii="宋体" w:hAnsi="宋体"/>
              </w:rPr>
            </w:pPr>
            <w:r>
              <w:rPr>
                <w:rFonts w:hint="eastAsia" w:ascii="宋体" w:hAnsi="宋体"/>
              </w:rPr>
              <w:t>服务对象满意度</w:t>
            </w:r>
          </w:p>
        </w:tc>
        <w:tc>
          <w:tcPr>
            <w:tcW w:w="2891" w:type="dxa"/>
            <w:noWrap w:val="0"/>
            <w:vAlign w:val="center"/>
          </w:tcPr>
          <w:p>
            <w:pPr>
              <w:spacing w:line="300" w:lineRule="exact"/>
              <w:jc w:val="left"/>
              <w:rPr>
                <w:rFonts w:ascii="宋体" w:hAnsi="宋体"/>
              </w:rPr>
            </w:pPr>
            <w:r>
              <w:rPr>
                <w:rFonts w:hint="eastAsia" w:ascii="宋体" w:hAnsi="宋体"/>
              </w:rPr>
              <w:t>接受所提供服务的满意程度</w:t>
            </w:r>
          </w:p>
        </w:tc>
        <w:tc>
          <w:tcPr>
            <w:tcW w:w="1276" w:type="dxa"/>
            <w:noWrap w:val="0"/>
            <w:vAlign w:val="center"/>
          </w:tcPr>
          <w:p>
            <w:pPr>
              <w:spacing w:line="300" w:lineRule="exact"/>
              <w:jc w:val="left"/>
              <w:rPr>
                <w:rFonts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宋体" w:hAnsi="宋体"/>
        </w:rPr>
      </w:pPr>
    </w:p>
    <w:p>
      <w:pPr>
        <w:ind w:firstLine="562" w:firstLineChars="200"/>
        <w:jc w:val="left"/>
        <w:outlineLvl w:val="1"/>
        <w:rPr>
          <w:rFonts w:ascii="宋体" w:hAnsi="宋体"/>
          <w:b/>
          <w:sz w:val="28"/>
        </w:rPr>
      </w:pPr>
      <w:r>
        <w:rPr>
          <w:rFonts w:hint="eastAsia" w:ascii="宋体" w:hAnsi="宋体"/>
          <w:b/>
          <w:sz w:val="28"/>
        </w:rPr>
        <w:t>2、2020年电费支出绩效目标表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4" w:name="_Toc44488066"/>
      <w:r>
        <w:rPr>
          <w:rFonts w:hint="eastAsia" w:ascii="宋体" w:hAnsi="宋体"/>
          <w:b/>
          <w:sz w:val="28"/>
        </w:rPr>
        <w:instrText xml:space="preserve">2、2020年电费支出绩效目标表</w:instrText>
      </w:r>
      <w:bookmarkEnd w:id="4"/>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201-0601-JXN-104N</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ascii="宋体" w:hAnsi="宋体"/>
              </w:rPr>
              <w:t>2020</w:t>
            </w:r>
            <w:r>
              <w:rPr>
                <w:rFonts w:hint="eastAsia" w:ascii="宋体" w:hAnsi="宋体"/>
              </w:rPr>
              <w:t>年电费支出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49.50</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49.50</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资金主要用于保障区委大院的电费开支以及冬季取暖，夏季制冷开支费用。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、保障工作需要</w:t>
            </w:r>
          </w:p>
          <w:p>
            <w:pPr>
              <w:spacing w:line="300" w:lineRule="exact"/>
              <w:jc w:val="left"/>
              <w:rPr>
                <w:rFonts w:ascii="宋体" w:hAnsi="宋体"/>
              </w:rPr>
            </w:pPr>
            <w:r>
              <w:rPr>
                <w:rFonts w:ascii="宋体" w:hAnsi="宋体"/>
              </w:rPr>
              <w:t>2</w:t>
            </w:r>
            <w:r>
              <w:rPr>
                <w:rFonts w:hint="eastAsia" w:ascii="宋体" w:hAnsi="宋体"/>
              </w:rPr>
              <w:t>、满足干部需求</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时效指标</w:t>
            </w:r>
          </w:p>
        </w:tc>
        <w:tc>
          <w:tcPr>
            <w:tcW w:w="1276" w:type="dxa"/>
            <w:noWrap w:val="0"/>
            <w:vAlign w:val="center"/>
          </w:tcPr>
          <w:p>
            <w:pPr>
              <w:spacing w:line="300" w:lineRule="exact"/>
              <w:jc w:val="left"/>
              <w:rPr>
                <w:rFonts w:ascii="宋体" w:hAnsi="宋体"/>
              </w:rPr>
            </w:pPr>
            <w:r>
              <w:rPr>
                <w:rFonts w:hint="eastAsia" w:ascii="宋体" w:hAnsi="宋体"/>
              </w:rPr>
              <w:t>完成率</w:t>
            </w:r>
          </w:p>
        </w:tc>
        <w:tc>
          <w:tcPr>
            <w:tcW w:w="2891" w:type="dxa"/>
            <w:noWrap w:val="0"/>
            <w:vAlign w:val="center"/>
          </w:tcPr>
          <w:p>
            <w:pPr>
              <w:spacing w:line="300" w:lineRule="exact"/>
              <w:jc w:val="left"/>
              <w:rPr>
                <w:rFonts w:ascii="宋体" w:hAnsi="宋体"/>
              </w:rPr>
            </w:pPr>
            <w:r>
              <w:rPr>
                <w:rFonts w:hint="eastAsia" w:ascii="宋体" w:hAnsi="宋体"/>
              </w:rPr>
              <w:t>当年任务完成情况</w:t>
            </w:r>
          </w:p>
        </w:tc>
        <w:tc>
          <w:tcPr>
            <w:tcW w:w="1276" w:type="dxa"/>
            <w:noWrap w:val="0"/>
            <w:vAlign w:val="center"/>
          </w:tcPr>
          <w:p>
            <w:pPr>
              <w:spacing w:line="300" w:lineRule="exact"/>
              <w:jc w:val="left"/>
              <w:rPr>
                <w:rFonts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宋体" w:hAnsi="宋体"/>
              </w:rPr>
            </w:pPr>
          </w:p>
        </w:tc>
        <w:tc>
          <w:tcPr>
            <w:tcW w:w="1134" w:type="dxa"/>
            <w:noWrap w:val="0"/>
            <w:vAlign w:val="center"/>
          </w:tcPr>
          <w:p>
            <w:pPr>
              <w:spacing w:line="300" w:lineRule="exact"/>
              <w:jc w:val="left"/>
              <w:rPr>
                <w:rFonts w:hint="eastAsia" w:ascii="宋体" w:hAnsi="宋体"/>
              </w:rPr>
            </w:pPr>
            <w:r>
              <w:rPr>
                <w:rFonts w:hint="eastAsia" w:ascii="宋体" w:hAnsi="宋体"/>
              </w:rPr>
              <w:t>质量指标</w:t>
            </w:r>
          </w:p>
        </w:tc>
        <w:tc>
          <w:tcPr>
            <w:tcW w:w="1276" w:type="dxa"/>
            <w:noWrap w:val="0"/>
            <w:vAlign w:val="center"/>
          </w:tcPr>
          <w:p>
            <w:pPr>
              <w:spacing w:line="300" w:lineRule="exact"/>
              <w:jc w:val="left"/>
              <w:rPr>
                <w:rFonts w:hint="eastAsia" w:ascii="宋体" w:hAnsi="宋体"/>
              </w:rPr>
            </w:pPr>
            <w:r>
              <w:rPr>
                <w:rFonts w:hint="eastAsia" w:ascii="宋体" w:hAnsi="宋体"/>
              </w:rPr>
              <w:t>优良率</w:t>
            </w:r>
          </w:p>
        </w:tc>
        <w:tc>
          <w:tcPr>
            <w:tcW w:w="2891" w:type="dxa"/>
            <w:noWrap w:val="0"/>
            <w:vAlign w:val="center"/>
          </w:tcPr>
          <w:p>
            <w:pPr>
              <w:spacing w:line="300" w:lineRule="exact"/>
              <w:jc w:val="left"/>
              <w:rPr>
                <w:rFonts w:ascii="宋体" w:hAnsi="宋体"/>
              </w:rPr>
            </w:pPr>
            <w:r>
              <w:rPr>
                <w:rFonts w:hint="eastAsia" w:ascii="宋体" w:hAnsi="宋体"/>
              </w:rPr>
              <w:t>提供日常工作需求量</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效果指标</w:t>
            </w:r>
          </w:p>
        </w:tc>
        <w:tc>
          <w:tcPr>
            <w:tcW w:w="1134" w:type="dxa"/>
            <w:noWrap w:val="0"/>
            <w:vAlign w:val="center"/>
          </w:tcPr>
          <w:p>
            <w:pPr>
              <w:spacing w:line="300" w:lineRule="exact"/>
              <w:jc w:val="left"/>
              <w:rPr>
                <w:rFonts w:hint="eastAsia" w:ascii="宋体" w:hAnsi="宋体"/>
              </w:rPr>
            </w:pPr>
            <w:r>
              <w:rPr>
                <w:rFonts w:hint="eastAsia" w:ascii="宋体" w:hAnsi="宋体"/>
              </w:rPr>
              <w:t>可持续影响指标</w:t>
            </w:r>
          </w:p>
        </w:tc>
        <w:tc>
          <w:tcPr>
            <w:tcW w:w="1276" w:type="dxa"/>
            <w:noWrap w:val="0"/>
            <w:vAlign w:val="center"/>
          </w:tcPr>
          <w:p>
            <w:pPr>
              <w:spacing w:line="300" w:lineRule="exact"/>
              <w:jc w:val="left"/>
              <w:rPr>
                <w:rFonts w:hint="eastAsia" w:ascii="宋体" w:hAnsi="宋体"/>
              </w:rPr>
            </w:pPr>
            <w:r>
              <w:rPr>
                <w:rFonts w:hint="eastAsia" w:ascii="宋体" w:hAnsi="宋体"/>
              </w:rPr>
              <w:t>长期使用性</w:t>
            </w:r>
          </w:p>
        </w:tc>
        <w:tc>
          <w:tcPr>
            <w:tcW w:w="2891" w:type="dxa"/>
            <w:noWrap w:val="0"/>
            <w:vAlign w:val="center"/>
          </w:tcPr>
          <w:p>
            <w:pPr>
              <w:spacing w:line="300" w:lineRule="exact"/>
              <w:jc w:val="left"/>
              <w:rPr>
                <w:rFonts w:ascii="宋体" w:hAnsi="宋体"/>
              </w:rPr>
            </w:pPr>
            <w:r>
              <w:rPr>
                <w:rFonts w:hint="eastAsia" w:ascii="宋体" w:hAnsi="宋体"/>
              </w:rPr>
              <w:t>能够干部职工工作需求。</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满意度指标</w:t>
            </w:r>
          </w:p>
        </w:tc>
        <w:tc>
          <w:tcPr>
            <w:tcW w:w="1134" w:type="dxa"/>
            <w:noWrap w:val="0"/>
            <w:vAlign w:val="center"/>
          </w:tcPr>
          <w:p>
            <w:pPr>
              <w:spacing w:line="300" w:lineRule="exact"/>
              <w:jc w:val="left"/>
              <w:rPr>
                <w:rFonts w:hint="eastAsia" w:ascii="宋体" w:hAnsi="宋体"/>
              </w:rPr>
            </w:pPr>
            <w:r>
              <w:rPr>
                <w:rFonts w:hint="eastAsia" w:ascii="宋体" w:hAnsi="宋体"/>
              </w:rPr>
              <w:t>服务对象满意度指标</w:t>
            </w:r>
          </w:p>
        </w:tc>
        <w:tc>
          <w:tcPr>
            <w:tcW w:w="1276" w:type="dxa"/>
            <w:noWrap w:val="0"/>
            <w:vAlign w:val="center"/>
          </w:tcPr>
          <w:p>
            <w:pPr>
              <w:spacing w:line="300" w:lineRule="exact"/>
              <w:jc w:val="left"/>
              <w:rPr>
                <w:rFonts w:hint="eastAsia" w:ascii="宋体" w:hAnsi="宋体"/>
              </w:rPr>
            </w:pPr>
            <w:r>
              <w:rPr>
                <w:rFonts w:hint="eastAsia" w:ascii="宋体" w:hAnsi="宋体"/>
              </w:rPr>
              <w:t>服务对象满意度</w:t>
            </w:r>
          </w:p>
        </w:tc>
        <w:tc>
          <w:tcPr>
            <w:tcW w:w="2891" w:type="dxa"/>
            <w:noWrap w:val="0"/>
            <w:vAlign w:val="center"/>
          </w:tcPr>
          <w:p>
            <w:pPr>
              <w:spacing w:line="300" w:lineRule="exact"/>
              <w:jc w:val="left"/>
              <w:rPr>
                <w:rFonts w:ascii="宋体" w:hAnsi="宋体"/>
              </w:rPr>
            </w:pPr>
            <w:r>
              <w:rPr>
                <w:rFonts w:hint="eastAsia" w:ascii="宋体" w:hAnsi="宋体"/>
              </w:rPr>
              <w:t>接受服务的满意程度</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99</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宋体" w:hAnsi="宋体"/>
        </w:rPr>
      </w:pPr>
    </w:p>
    <w:p>
      <w:pPr>
        <w:ind w:firstLine="562" w:firstLineChars="200"/>
        <w:jc w:val="left"/>
        <w:outlineLvl w:val="1"/>
        <w:rPr>
          <w:rFonts w:ascii="宋体" w:hAnsi="宋体"/>
          <w:b/>
          <w:sz w:val="28"/>
        </w:rPr>
      </w:pPr>
      <w:r>
        <w:rPr>
          <w:rFonts w:hint="eastAsia" w:ascii="宋体" w:hAnsi="宋体"/>
          <w:b/>
          <w:sz w:val="28"/>
        </w:rPr>
        <w:t>3、2020年水费支出绩效目标表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5" w:name="_Toc44488067"/>
      <w:r>
        <w:rPr>
          <w:rFonts w:hint="eastAsia" w:ascii="宋体" w:hAnsi="宋体"/>
          <w:b/>
          <w:sz w:val="28"/>
        </w:rPr>
        <w:instrText xml:space="preserve">3、2020年水费支出绩效目标表</w:instrText>
      </w:r>
      <w:bookmarkEnd w:id="5"/>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201-0601-JXN-L1P1</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ascii="宋体" w:hAnsi="宋体"/>
              </w:rPr>
              <w:t>2020</w:t>
            </w:r>
            <w:r>
              <w:rPr>
                <w:rFonts w:hint="eastAsia" w:ascii="宋体" w:hAnsi="宋体"/>
              </w:rPr>
              <w:t>年水费支出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13.38</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13.38</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资金主要用于区委大院的用水费用。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、保障干部职工的用水需求</w:t>
            </w:r>
          </w:p>
          <w:p>
            <w:pPr>
              <w:spacing w:line="300" w:lineRule="exact"/>
              <w:jc w:val="left"/>
              <w:rPr>
                <w:rFonts w:ascii="宋体" w:hAnsi="宋体"/>
              </w:rPr>
            </w:pPr>
            <w:r>
              <w:rPr>
                <w:rFonts w:ascii="宋体" w:hAnsi="宋体"/>
              </w:rPr>
              <w:t>2</w:t>
            </w:r>
            <w:r>
              <w:rPr>
                <w:rFonts w:hint="eastAsia" w:ascii="宋体" w:hAnsi="宋体"/>
              </w:rPr>
              <w:t>、保障绿化需求</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质量指标</w:t>
            </w:r>
          </w:p>
        </w:tc>
        <w:tc>
          <w:tcPr>
            <w:tcW w:w="1276" w:type="dxa"/>
            <w:noWrap w:val="0"/>
            <w:vAlign w:val="center"/>
          </w:tcPr>
          <w:p>
            <w:pPr>
              <w:spacing w:line="300" w:lineRule="exact"/>
              <w:jc w:val="left"/>
              <w:rPr>
                <w:rFonts w:ascii="宋体" w:hAnsi="宋体"/>
              </w:rPr>
            </w:pPr>
            <w:r>
              <w:rPr>
                <w:rFonts w:hint="eastAsia" w:ascii="宋体" w:hAnsi="宋体"/>
              </w:rPr>
              <w:t>优良率</w:t>
            </w:r>
          </w:p>
        </w:tc>
        <w:tc>
          <w:tcPr>
            <w:tcW w:w="2891" w:type="dxa"/>
            <w:noWrap w:val="0"/>
            <w:vAlign w:val="center"/>
          </w:tcPr>
          <w:p>
            <w:pPr>
              <w:spacing w:line="300" w:lineRule="exact"/>
              <w:jc w:val="left"/>
              <w:rPr>
                <w:rFonts w:ascii="宋体" w:hAnsi="宋体"/>
              </w:rPr>
            </w:pPr>
            <w:r>
              <w:rPr>
                <w:rFonts w:hint="eastAsia" w:ascii="宋体" w:hAnsi="宋体"/>
              </w:rPr>
              <w:t>水质量达标率</w:t>
            </w:r>
          </w:p>
        </w:tc>
        <w:tc>
          <w:tcPr>
            <w:tcW w:w="1276" w:type="dxa"/>
            <w:noWrap w:val="0"/>
            <w:vAlign w:val="center"/>
          </w:tcPr>
          <w:p>
            <w:pPr>
              <w:spacing w:line="300" w:lineRule="exact"/>
              <w:jc w:val="left"/>
              <w:rPr>
                <w:rFonts w:ascii="宋体" w:hAnsi="宋体"/>
              </w:rPr>
            </w:pPr>
            <w:r>
              <w:rPr>
                <w:rFonts w:hint="eastAsia" w:ascii="宋体" w:hAnsi="宋体"/>
              </w:rPr>
              <w:t>≥</w:t>
            </w:r>
            <w:r>
              <w:rPr>
                <w:rFonts w:ascii="宋体" w:hAnsi="宋体"/>
              </w:rPr>
              <w:t>99</w:t>
            </w:r>
            <w:r>
              <w:rPr>
                <w:rFonts w:hint="eastAsia" w:ascii="宋体" w:hAnsi="宋体"/>
              </w:rPr>
              <w:t>百分比</w:t>
            </w:r>
          </w:p>
        </w:tc>
        <w:tc>
          <w:tcPr>
            <w:tcW w:w="1701" w:type="dxa"/>
            <w:noWrap w:val="0"/>
            <w:vAlign w:val="center"/>
          </w:tcPr>
          <w:p>
            <w:pPr>
              <w:spacing w:line="300" w:lineRule="exact"/>
              <w:jc w:val="left"/>
              <w:rPr>
                <w:rFonts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宋体" w:hAnsi="宋体"/>
              </w:rPr>
            </w:pPr>
          </w:p>
        </w:tc>
        <w:tc>
          <w:tcPr>
            <w:tcW w:w="1134" w:type="dxa"/>
            <w:noWrap w:val="0"/>
            <w:vAlign w:val="center"/>
          </w:tcPr>
          <w:p>
            <w:pPr>
              <w:spacing w:line="300" w:lineRule="exact"/>
              <w:jc w:val="left"/>
              <w:rPr>
                <w:rFonts w:hint="eastAsia" w:ascii="宋体" w:hAnsi="宋体"/>
              </w:rPr>
            </w:pPr>
            <w:r>
              <w:rPr>
                <w:rFonts w:hint="eastAsia" w:ascii="宋体" w:hAnsi="宋体"/>
              </w:rPr>
              <w:t>时效指标</w:t>
            </w:r>
          </w:p>
        </w:tc>
        <w:tc>
          <w:tcPr>
            <w:tcW w:w="1276" w:type="dxa"/>
            <w:noWrap w:val="0"/>
            <w:vAlign w:val="center"/>
          </w:tcPr>
          <w:p>
            <w:pPr>
              <w:spacing w:line="300" w:lineRule="exact"/>
              <w:jc w:val="left"/>
              <w:rPr>
                <w:rFonts w:hint="eastAsia" w:ascii="宋体" w:hAnsi="宋体"/>
              </w:rPr>
            </w:pPr>
            <w:r>
              <w:rPr>
                <w:rFonts w:hint="eastAsia" w:ascii="宋体" w:hAnsi="宋体"/>
              </w:rPr>
              <w:t>完成率</w:t>
            </w:r>
          </w:p>
        </w:tc>
        <w:tc>
          <w:tcPr>
            <w:tcW w:w="2891" w:type="dxa"/>
            <w:noWrap w:val="0"/>
            <w:vAlign w:val="center"/>
          </w:tcPr>
          <w:p>
            <w:pPr>
              <w:spacing w:line="300" w:lineRule="exact"/>
              <w:jc w:val="left"/>
              <w:rPr>
                <w:rFonts w:ascii="宋体" w:hAnsi="宋体"/>
              </w:rPr>
            </w:pPr>
            <w:r>
              <w:rPr>
                <w:rFonts w:hint="eastAsia" w:ascii="宋体" w:hAnsi="宋体"/>
              </w:rPr>
              <w:t>当年供水完成情况</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效果指标</w:t>
            </w:r>
          </w:p>
        </w:tc>
        <w:tc>
          <w:tcPr>
            <w:tcW w:w="1134" w:type="dxa"/>
            <w:noWrap w:val="0"/>
            <w:vAlign w:val="center"/>
          </w:tcPr>
          <w:p>
            <w:pPr>
              <w:spacing w:line="300" w:lineRule="exact"/>
              <w:jc w:val="left"/>
              <w:rPr>
                <w:rFonts w:hint="eastAsia" w:ascii="宋体" w:hAnsi="宋体"/>
              </w:rPr>
            </w:pPr>
            <w:r>
              <w:rPr>
                <w:rFonts w:hint="eastAsia" w:ascii="宋体" w:hAnsi="宋体"/>
              </w:rPr>
              <w:t>可持续影响指标</w:t>
            </w:r>
          </w:p>
        </w:tc>
        <w:tc>
          <w:tcPr>
            <w:tcW w:w="1276" w:type="dxa"/>
            <w:noWrap w:val="0"/>
            <w:vAlign w:val="center"/>
          </w:tcPr>
          <w:p>
            <w:pPr>
              <w:spacing w:line="300" w:lineRule="exact"/>
              <w:jc w:val="left"/>
              <w:rPr>
                <w:rFonts w:hint="eastAsia" w:ascii="宋体" w:hAnsi="宋体"/>
              </w:rPr>
            </w:pPr>
            <w:r>
              <w:rPr>
                <w:rFonts w:hint="eastAsia" w:ascii="宋体" w:hAnsi="宋体"/>
              </w:rPr>
              <w:t>基本公共卫生服务水平</w:t>
            </w:r>
          </w:p>
        </w:tc>
        <w:tc>
          <w:tcPr>
            <w:tcW w:w="2891" w:type="dxa"/>
            <w:noWrap w:val="0"/>
            <w:vAlign w:val="center"/>
          </w:tcPr>
          <w:p>
            <w:pPr>
              <w:spacing w:line="300" w:lineRule="exact"/>
              <w:jc w:val="left"/>
              <w:rPr>
                <w:rFonts w:ascii="宋体" w:hAnsi="宋体"/>
              </w:rPr>
            </w:pPr>
            <w:r>
              <w:rPr>
                <w:rFonts w:hint="eastAsia" w:ascii="宋体" w:hAnsi="宋体"/>
              </w:rPr>
              <w:t>反映为干部职工服务的能力和效果</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满意度指标</w:t>
            </w:r>
          </w:p>
        </w:tc>
        <w:tc>
          <w:tcPr>
            <w:tcW w:w="1134" w:type="dxa"/>
            <w:noWrap w:val="0"/>
            <w:vAlign w:val="center"/>
          </w:tcPr>
          <w:p>
            <w:pPr>
              <w:spacing w:line="300" w:lineRule="exact"/>
              <w:jc w:val="left"/>
              <w:rPr>
                <w:rFonts w:hint="eastAsia" w:ascii="宋体" w:hAnsi="宋体"/>
              </w:rPr>
            </w:pPr>
            <w:r>
              <w:rPr>
                <w:rFonts w:hint="eastAsia" w:ascii="宋体" w:hAnsi="宋体"/>
              </w:rPr>
              <w:t>服务对象满意度指标</w:t>
            </w:r>
          </w:p>
        </w:tc>
        <w:tc>
          <w:tcPr>
            <w:tcW w:w="1276" w:type="dxa"/>
            <w:noWrap w:val="0"/>
            <w:vAlign w:val="center"/>
          </w:tcPr>
          <w:p>
            <w:pPr>
              <w:spacing w:line="300" w:lineRule="exact"/>
              <w:jc w:val="left"/>
              <w:rPr>
                <w:rFonts w:hint="eastAsia" w:ascii="宋体" w:hAnsi="宋体"/>
              </w:rPr>
            </w:pPr>
            <w:r>
              <w:rPr>
                <w:rFonts w:hint="eastAsia" w:ascii="宋体" w:hAnsi="宋体"/>
              </w:rPr>
              <w:t>服务对象满意度</w:t>
            </w:r>
          </w:p>
        </w:tc>
        <w:tc>
          <w:tcPr>
            <w:tcW w:w="2891" w:type="dxa"/>
            <w:noWrap w:val="0"/>
            <w:vAlign w:val="center"/>
          </w:tcPr>
          <w:p>
            <w:pPr>
              <w:spacing w:line="300" w:lineRule="exact"/>
              <w:jc w:val="left"/>
              <w:rPr>
                <w:rFonts w:ascii="宋体" w:hAnsi="宋体"/>
              </w:rPr>
            </w:pPr>
            <w:r>
              <w:rPr>
                <w:rFonts w:hint="eastAsia" w:ascii="宋体" w:hAnsi="宋体"/>
              </w:rPr>
              <w:t>接受提供服务的满意程度</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宋体" w:hAnsi="宋体"/>
        </w:rPr>
      </w:pPr>
    </w:p>
    <w:p>
      <w:pPr>
        <w:ind w:firstLine="562" w:firstLineChars="200"/>
        <w:jc w:val="left"/>
        <w:outlineLvl w:val="1"/>
        <w:rPr>
          <w:rFonts w:ascii="宋体" w:hAnsi="宋体"/>
          <w:b/>
          <w:sz w:val="28"/>
        </w:rPr>
      </w:pPr>
      <w:r>
        <w:rPr>
          <w:rFonts w:hint="eastAsia" w:ascii="宋体" w:hAnsi="宋体"/>
          <w:b/>
          <w:sz w:val="28"/>
        </w:rPr>
        <w:t>4、联通公司通讯使用费绩效目标表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6" w:name="_Toc44488068"/>
      <w:r>
        <w:rPr>
          <w:rFonts w:hint="eastAsia" w:ascii="宋体" w:hAnsi="宋体"/>
          <w:b/>
          <w:sz w:val="28"/>
        </w:rPr>
        <w:instrText xml:space="preserve">4、联通公司通讯使用费绩效目标表</w:instrText>
      </w:r>
      <w:bookmarkEnd w:id="6"/>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201-0601-JXN-6Y93</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hint="eastAsia" w:ascii="宋体" w:hAnsi="宋体"/>
              </w:rPr>
              <w:t>联通公司通讯使用费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1.70</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1.70</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确保为民服务全程代理工作顺利进行，实现网路化、规范化管理。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、确保为民服务全程代理工作顺利进行，实现网路化、规范化管理。</w:t>
            </w:r>
          </w:p>
          <w:p>
            <w:pPr>
              <w:spacing w:line="300" w:lineRule="exact"/>
              <w:jc w:val="left"/>
              <w:rPr>
                <w:rFonts w:ascii="宋体" w:hAnsi="宋体"/>
              </w:rPr>
            </w:pPr>
            <w:r>
              <w:rPr>
                <w:rFonts w:ascii="宋体" w:hAnsi="宋体"/>
              </w:rPr>
              <w:t>2</w:t>
            </w:r>
            <w:r>
              <w:rPr>
                <w:rFonts w:hint="eastAsia" w:ascii="宋体" w:hAnsi="宋体"/>
              </w:rPr>
              <w:t>、确保为民服务全程代理工作顺利进行，实现网路化、规范化管理。</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时效指标</w:t>
            </w:r>
          </w:p>
        </w:tc>
        <w:tc>
          <w:tcPr>
            <w:tcW w:w="1276" w:type="dxa"/>
            <w:noWrap w:val="0"/>
            <w:vAlign w:val="center"/>
          </w:tcPr>
          <w:p>
            <w:pPr>
              <w:spacing w:line="300" w:lineRule="exact"/>
              <w:jc w:val="left"/>
              <w:rPr>
                <w:rFonts w:ascii="宋体" w:hAnsi="宋体"/>
              </w:rPr>
            </w:pPr>
            <w:r>
              <w:rPr>
                <w:rFonts w:hint="eastAsia" w:ascii="宋体" w:hAnsi="宋体"/>
              </w:rPr>
              <w:t>完成率</w:t>
            </w:r>
          </w:p>
        </w:tc>
        <w:tc>
          <w:tcPr>
            <w:tcW w:w="2891" w:type="dxa"/>
            <w:noWrap w:val="0"/>
            <w:vAlign w:val="center"/>
          </w:tcPr>
          <w:p>
            <w:pPr>
              <w:spacing w:line="300" w:lineRule="exact"/>
              <w:jc w:val="left"/>
              <w:rPr>
                <w:rFonts w:ascii="宋体" w:hAnsi="宋体"/>
              </w:rPr>
            </w:pPr>
            <w:r>
              <w:rPr>
                <w:rFonts w:hint="eastAsia" w:ascii="宋体" w:hAnsi="宋体"/>
              </w:rPr>
              <w:t>按照要求和计划完成任务的项目在所有立项项目中的比例（百分比）</w:t>
            </w:r>
          </w:p>
        </w:tc>
        <w:tc>
          <w:tcPr>
            <w:tcW w:w="1276" w:type="dxa"/>
            <w:noWrap w:val="0"/>
            <w:vAlign w:val="center"/>
          </w:tcPr>
          <w:p>
            <w:pPr>
              <w:spacing w:line="300" w:lineRule="exact"/>
              <w:jc w:val="left"/>
              <w:rPr>
                <w:rFonts w:ascii="宋体" w:hAnsi="宋体"/>
              </w:rPr>
            </w:pPr>
            <w:r>
              <w:rPr>
                <w:rFonts w:hint="eastAsia" w:ascii="宋体" w:hAnsi="宋体"/>
              </w:rPr>
              <w:t>≥</w:t>
            </w:r>
            <w:r>
              <w:rPr>
                <w:rFonts w:ascii="宋体" w:hAnsi="宋体"/>
              </w:rPr>
              <w:t>100</w:t>
            </w:r>
            <w:r>
              <w:rPr>
                <w:rFonts w:hint="eastAsia" w:ascii="宋体" w:hAnsi="宋体"/>
              </w:rPr>
              <w:t>百分比</w:t>
            </w:r>
          </w:p>
        </w:tc>
        <w:tc>
          <w:tcPr>
            <w:tcW w:w="1701" w:type="dxa"/>
            <w:noWrap w:val="0"/>
            <w:vAlign w:val="center"/>
          </w:tcPr>
          <w:p>
            <w:pPr>
              <w:spacing w:line="300" w:lineRule="exact"/>
              <w:jc w:val="left"/>
              <w:rPr>
                <w:rFonts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宋体" w:hAnsi="宋体"/>
              </w:rPr>
            </w:pPr>
          </w:p>
        </w:tc>
        <w:tc>
          <w:tcPr>
            <w:tcW w:w="1134" w:type="dxa"/>
            <w:noWrap w:val="0"/>
            <w:vAlign w:val="center"/>
          </w:tcPr>
          <w:p>
            <w:pPr>
              <w:spacing w:line="300" w:lineRule="exact"/>
              <w:jc w:val="left"/>
              <w:rPr>
                <w:rFonts w:hint="eastAsia" w:ascii="宋体" w:hAnsi="宋体"/>
              </w:rPr>
            </w:pPr>
            <w:r>
              <w:rPr>
                <w:rFonts w:hint="eastAsia" w:ascii="宋体" w:hAnsi="宋体"/>
              </w:rPr>
              <w:t>质量指标</w:t>
            </w:r>
          </w:p>
        </w:tc>
        <w:tc>
          <w:tcPr>
            <w:tcW w:w="1276" w:type="dxa"/>
            <w:noWrap w:val="0"/>
            <w:vAlign w:val="center"/>
          </w:tcPr>
          <w:p>
            <w:pPr>
              <w:spacing w:line="300" w:lineRule="exact"/>
              <w:jc w:val="left"/>
              <w:rPr>
                <w:rFonts w:hint="eastAsia" w:ascii="宋体" w:hAnsi="宋体"/>
              </w:rPr>
            </w:pPr>
            <w:r>
              <w:rPr>
                <w:rFonts w:hint="eastAsia" w:ascii="宋体" w:hAnsi="宋体"/>
              </w:rPr>
              <w:t>优良率</w:t>
            </w:r>
          </w:p>
        </w:tc>
        <w:tc>
          <w:tcPr>
            <w:tcW w:w="2891" w:type="dxa"/>
            <w:noWrap w:val="0"/>
            <w:vAlign w:val="center"/>
          </w:tcPr>
          <w:p>
            <w:pPr>
              <w:spacing w:line="300" w:lineRule="exact"/>
              <w:jc w:val="left"/>
              <w:rPr>
                <w:rFonts w:ascii="宋体" w:hAnsi="宋体"/>
              </w:rPr>
            </w:pPr>
            <w:r>
              <w:rPr>
                <w:rFonts w:hint="eastAsia" w:ascii="宋体" w:hAnsi="宋体"/>
              </w:rPr>
              <w:t>结项鉴定优秀等级项目数量占结项总数量的比例（百分比）</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100</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满意度指标</w:t>
            </w:r>
          </w:p>
        </w:tc>
        <w:tc>
          <w:tcPr>
            <w:tcW w:w="1134" w:type="dxa"/>
            <w:noWrap w:val="0"/>
            <w:vAlign w:val="center"/>
          </w:tcPr>
          <w:p>
            <w:pPr>
              <w:spacing w:line="300" w:lineRule="exact"/>
              <w:jc w:val="left"/>
              <w:rPr>
                <w:rFonts w:hint="eastAsia" w:ascii="宋体" w:hAnsi="宋体"/>
              </w:rPr>
            </w:pPr>
            <w:r>
              <w:rPr>
                <w:rFonts w:hint="eastAsia" w:ascii="宋体" w:hAnsi="宋体"/>
              </w:rPr>
              <w:t>服务对象满意度指标</w:t>
            </w:r>
          </w:p>
        </w:tc>
        <w:tc>
          <w:tcPr>
            <w:tcW w:w="1276" w:type="dxa"/>
            <w:noWrap w:val="0"/>
            <w:vAlign w:val="center"/>
          </w:tcPr>
          <w:p>
            <w:pPr>
              <w:spacing w:line="300" w:lineRule="exact"/>
              <w:jc w:val="left"/>
              <w:rPr>
                <w:rFonts w:hint="eastAsia" w:ascii="宋体" w:hAnsi="宋体"/>
              </w:rPr>
            </w:pPr>
            <w:r>
              <w:rPr>
                <w:rFonts w:hint="eastAsia" w:ascii="宋体" w:hAnsi="宋体"/>
              </w:rPr>
              <w:t>群众满意度</w:t>
            </w:r>
          </w:p>
        </w:tc>
        <w:tc>
          <w:tcPr>
            <w:tcW w:w="2891" w:type="dxa"/>
            <w:noWrap w:val="0"/>
            <w:vAlign w:val="center"/>
          </w:tcPr>
          <w:p>
            <w:pPr>
              <w:spacing w:line="300" w:lineRule="exact"/>
              <w:jc w:val="left"/>
              <w:rPr>
                <w:rFonts w:ascii="宋体" w:hAnsi="宋体"/>
              </w:rPr>
            </w:pPr>
            <w:r>
              <w:rPr>
                <w:rFonts w:hint="eastAsia" w:ascii="宋体" w:hAnsi="宋体"/>
              </w:rPr>
              <w:t>群众对当年工作的整体满意度</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100</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宋体" w:hAnsi="宋体"/>
        </w:rPr>
      </w:pPr>
    </w:p>
    <w:p>
      <w:pPr>
        <w:ind w:firstLine="562" w:firstLineChars="200"/>
        <w:jc w:val="left"/>
        <w:outlineLvl w:val="1"/>
        <w:rPr>
          <w:rFonts w:ascii="宋体" w:hAnsi="宋体"/>
          <w:b/>
          <w:sz w:val="28"/>
        </w:rPr>
      </w:pPr>
      <w:r>
        <w:rPr>
          <w:rFonts w:hint="eastAsia" w:ascii="宋体" w:hAnsi="宋体"/>
          <w:b/>
          <w:sz w:val="28"/>
        </w:rPr>
        <w:t>5、密码通信经费绩效目标表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7" w:name="_Toc44488069"/>
      <w:r>
        <w:rPr>
          <w:rFonts w:hint="eastAsia" w:ascii="宋体" w:hAnsi="宋体"/>
          <w:b/>
          <w:sz w:val="28"/>
        </w:rPr>
        <w:instrText xml:space="preserve">5、密码通信经费绩效目标表</w:instrText>
      </w:r>
      <w:bookmarkEnd w:id="7"/>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201-0601-JXN-0QG0</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hint="eastAsia" w:ascii="宋体" w:hAnsi="宋体"/>
              </w:rPr>
              <w:t>密码通信经费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3.90</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3.90</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、涉密</w:t>
            </w:r>
          </w:p>
          <w:p>
            <w:pPr>
              <w:spacing w:line="300" w:lineRule="exact"/>
              <w:jc w:val="left"/>
              <w:rPr>
                <w:rFonts w:ascii="宋体" w:hAnsi="宋体"/>
              </w:rPr>
            </w:pPr>
            <w:r>
              <w:rPr>
                <w:rFonts w:ascii="宋体" w:hAnsi="宋体"/>
              </w:rPr>
              <w:t>2</w:t>
            </w:r>
            <w:r>
              <w:rPr>
                <w:rFonts w:hint="eastAsia" w:ascii="宋体" w:hAnsi="宋体"/>
              </w:rPr>
              <w:t>、涉密</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时效指标</w:t>
            </w:r>
          </w:p>
        </w:tc>
        <w:tc>
          <w:tcPr>
            <w:tcW w:w="1276" w:type="dxa"/>
            <w:noWrap w:val="0"/>
            <w:vAlign w:val="center"/>
          </w:tcPr>
          <w:p>
            <w:pPr>
              <w:spacing w:line="300" w:lineRule="exact"/>
              <w:jc w:val="left"/>
              <w:rPr>
                <w:rFonts w:ascii="宋体" w:hAnsi="宋体"/>
              </w:rPr>
            </w:pPr>
            <w:r>
              <w:rPr>
                <w:rFonts w:hint="eastAsia" w:ascii="宋体" w:hAnsi="宋体"/>
              </w:rPr>
              <w:t>完成率</w:t>
            </w:r>
          </w:p>
        </w:tc>
        <w:tc>
          <w:tcPr>
            <w:tcW w:w="2891" w:type="dxa"/>
            <w:noWrap w:val="0"/>
            <w:vAlign w:val="center"/>
          </w:tcPr>
          <w:p>
            <w:pPr>
              <w:spacing w:line="300" w:lineRule="exact"/>
              <w:jc w:val="left"/>
              <w:rPr>
                <w:rFonts w:ascii="宋体" w:hAnsi="宋体"/>
              </w:rPr>
            </w:pPr>
            <w:r>
              <w:rPr>
                <w:rFonts w:hint="eastAsia" w:ascii="宋体" w:hAnsi="宋体"/>
              </w:rPr>
              <w:t>涉密</w:t>
            </w:r>
          </w:p>
        </w:tc>
        <w:tc>
          <w:tcPr>
            <w:tcW w:w="1276" w:type="dxa"/>
            <w:noWrap w:val="0"/>
            <w:vAlign w:val="center"/>
          </w:tcPr>
          <w:p>
            <w:pPr>
              <w:spacing w:line="300" w:lineRule="exact"/>
              <w:jc w:val="left"/>
              <w:rPr>
                <w:rFonts w:ascii="宋体" w:hAnsi="宋体"/>
              </w:rPr>
            </w:pPr>
            <w:r>
              <w:rPr>
                <w:rFonts w:hint="eastAsia" w:ascii="宋体" w:hAnsi="宋体"/>
              </w:rPr>
              <w:t>涉密</w:t>
            </w:r>
          </w:p>
        </w:tc>
        <w:tc>
          <w:tcPr>
            <w:tcW w:w="1701" w:type="dxa"/>
            <w:noWrap w:val="0"/>
            <w:vAlign w:val="center"/>
          </w:tcPr>
          <w:p>
            <w:pPr>
              <w:spacing w:line="300" w:lineRule="exact"/>
              <w:jc w:val="left"/>
              <w:rPr>
                <w:rFonts w:ascii="宋体" w:hAnsi="宋体"/>
              </w:rPr>
            </w:pPr>
            <w:r>
              <w:rPr>
                <w:rFonts w:hint="eastAsia" w:ascii="宋体" w:hAnsi="宋体"/>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效果指标</w:t>
            </w:r>
          </w:p>
        </w:tc>
        <w:tc>
          <w:tcPr>
            <w:tcW w:w="1134" w:type="dxa"/>
            <w:noWrap w:val="0"/>
            <w:vAlign w:val="center"/>
          </w:tcPr>
          <w:p>
            <w:pPr>
              <w:spacing w:line="300" w:lineRule="exact"/>
              <w:jc w:val="left"/>
              <w:rPr>
                <w:rFonts w:hint="eastAsia" w:ascii="宋体" w:hAnsi="宋体"/>
              </w:rPr>
            </w:pPr>
            <w:r>
              <w:rPr>
                <w:rFonts w:hint="eastAsia" w:ascii="宋体" w:hAnsi="宋体"/>
              </w:rPr>
              <w:t>社会效益指标</w:t>
            </w:r>
          </w:p>
        </w:tc>
        <w:tc>
          <w:tcPr>
            <w:tcW w:w="1276" w:type="dxa"/>
            <w:noWrap w:val="0"/>
            <w:vAlign w:val="center"/>
          </w:tcPr>
          <w:p>
            <w:pPr>
              <w:spacing w:line="300" w:lineRule="exact"/>
              <w:jc w:val="left"/>
              <w:rPr>
                <w:rFonts w:hint="eastAsia" w:ascii="宋体" w:hAnsi="宋体"/>
              </w:rPr>
            </w:pPr>
            <w:r>
              <w:rPr>
                <w:rFonts w:hint="eastAsia" w:ascii="宋体" w:hAnsi="宋体"/>
              </w:rPr>
              <w:t>涉密</w:t>
            </w:r>
          </w:p>
        </w:tc>
        <w:tc>
          <w:tcPr>
            <w:tcW w:w="2891" w:type="dxa"/>
            <w:noWrap w:val="0"/>
            <w:vAlign w:val="center"/>
          </w:tcPr>
          <w:p>
            <w:pPr>
              <w:spacing w:line="300" w:lineRule="exact"/>
              <w:jc w:val="left"/>
              <w:rPr>
                <w:rFonts w:ascii="宋体" w:hAnsi="宋体"/>
              </w:rPr>
            </w:pPr>
            <w:r>
              <w:rPr>
                <w:rFonts w:hint="eastAsia" w:ascii="宋体" w:hAnsi="宋体"/>
              </w:rPr>
              <w:t>涉密</w:t>
            </w:r>
          </w:p>
        </w:tc>
        <w:tc>
          <w:tcPr>
            <w:tcW w:w="1276" w:type="dxa"/>
            <w:noWrap w:val="0"/>
            <w:vAlign w:val="center"/>
          </w:tcPr>
          <w:p>
            <w:pPr>
              <w:spacing w:line="300" w:lineRule="exact"/>
              <w:jc w:val="left"/>
              <w:rPr>
                <w:rFonts w:hint="eastAsia" w:ascii="宋体" w:hAnsi="宋体"/>
              </w:rPr>
            </w:pPr>
            <w:r>
              <w:rPr>
                <w:rFonts w:hint="eastAsia" w:ascii="宋体" w:hAnsi="宋体"/>
              </w:rPr>
              <w:t>涉密</w:t>
            </w:r>
          </w:p>
        </w:tc>
        <w:tc>
          <w:tcPr>
            <w:tcW w:w="1701" w:type="dxa"/>
            <w:noWrap w:val="0"/>
            <w:vAlign w:val="center"/>
          </w:tcPr>
          <w:p>
            <w:pPr>
              <w:spacing w:line="300" w:lineRule="exact"/>
              <w:jc w:val="left"/>
              <w:rPr>
                <w:rFonts w:hint="eastAsia" w:ascii="宋体" w:hAnsi="宋体"/>
              </w:rPr>
            </w:pPr>
            <w:r>
              <w:rPr>
                <w:rFonts w:hint="eastAsia" w:ascii="宋体" w:hAnsi="宋体"/>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满意度指标</w:t>
            </w:r>
          </w:p>
        </w:tc>
        <w:tc>
          <w:tcPr>
            <w:tcW w:w="1134" w:type="dxa"/>
            <w:noWrap w:val="0"/>
            <w:vAlign w:val="center"/>
          </w:tcPr>
          <w:p>
            <w:pPr>
              <w:spacing w:line="300" w:lineRule="exact"/>
              <w:jc w:val="left"/>
              <w:rPr>
                <w:rFonts w:hint="eastAsia" w:ascii="宋体" w:hAnsi="宋体"/>
              </w:rPr>
            </w:pPr>
            <w:r>
              <w:rPr>
                <w:rFonts w:hint="eastAsia" w:ascii="宋体" w:hAnsi="宋体"/>
              </w:rPr>
              <w:t>服务对象满意度指标</w:t>
            </w:r>
          </w:p>
        </w:tc>
        <w:tc>
          <w:tcPr>
            <w:tcW w:w="1276" w:type="dxa"/>
            <w:noWrap w:val="0"/>
            <w:vAlign w:val="center"/>
          </w:tcPr>
          <w:p>
            <w:pPr>
              <w:spacing w:line="300" w:lineRule="exact"/>
              <w:jc w:val="left"/>
              <w:rPr>
                <w:rFonts w:hint="eastAsia" w:ascii="宋体" w:hAnsi="宋体"/>
              </w:rPr>
            </w:pPr>
            <w:r>
              <w:rPr>
                <w:rFonts w:hint="eastAsia" w:ascii="宋体" w:hAnsi="宋体"/>
              </w:rPr>
              <w:t>服务对象满意度</w:t>
            </w:r>
          </w:p>
        </w:tc>
        <w:tc>
          <w:tcPr>
            <w:tcW w:w="2891" w:type="dxa"/>
            <w:noWrap w:val="0"/>
            <w:vAlign w:val="center"/>
          </w:tcPr>
          <w:p>
            <w:pPr>
              <w:spacing w:line="300" w:lineRule="exact"/>
              <w:jc w:val="left"/>
              <w:rPr>
                <w:rFonts w:ascii="宋体" w:hAnsi="宋体"/>
              </w:rPr>
            </w:pPr>
            <w:r>
              <w:rPr>
                <w:rFonts w:hint="eastAsia" w:ascii="宋体" w:hAnsi="宋体"/>
              </w:rPr>
              <w:t>涉密</w:t>
            </w:r>
          </w:p>
        </w:tc>
        <w:tc>
          <w:tcPr>
            <w:tcW w:w="1276" w:type="dxa"/>
            <w:noWrap w:val="0"/>
            <w:vAlign w:val="center"/>
          </w:tcPr>
          <w:p>
            <w:pPr>
              <w:spacing w:line="300" w:lineRule="exact"/>
              <w:jc w:val="left"/>
              <w:rPr>
                <w:rFonts w:hint="eastAsia" w:ascii="宋体" w:hAnsi="宋体"/>
              </w:rPr>
            </w:pPr>
            <w:r>
              <w:rPr>
                <w:rFonts w:hint="eastAsia" w:ascii="宋体" w:hAnsi="宋体"/>
              </w:rPr>
              <w:t>涉密</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宋体" w:hAnsi="宋体"/>
        </w:rPr>
      </w:pPr>
    </w:p>
    <w:p>
      <w:pPr>
        <w:ind w:firstLine="562" w:firstLineChars="200"/>
        <w:jc w:val="left"/>
        <w:outlineLvl w:val="1"/>
        <w:rPr>
          <w:rFonts w:ascii="宋体" w:hAnsi="宋体"/>
          <w:b/>
          <w:sz w:val="28"/>
        </w:rPr>
      </w:pPr>
      <w:r>
        <w:rPr>
          <w:rFonts w:hint="eastAsia" w:ascii="宋体" w:hAnsi="宋体"/>
          <w:b/>
          <w:sz w:val="28"/>
        </w:rPr>
        <w:t>6、区委、区政府大院保洁费用绩效目标表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8" w:name="_Toc44488070"/>
      <w:r>
        <w:rPr>
          <w:rFonts w:hint="eastAsia" w:ascii="宋体" w:hAnsi="宋体"/>
          <w:b/>
          <w:sz w:val="28"/>
        </w:rPr>
        <w:instrText xml:space="preserve">6、区委、区政府大院保洁费用绩效目标表</w:instrText>
      </w:r>
      <w:bookmarkEnd w:id="8"/>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201-0601-JXN-HSGW</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hint="eastAsia" w:ascii="宋体" w:hAnsi="宋体"/>
              </w:rPr>
              <w:t>区委、区政府大院保洁费用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19.30</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19.30</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资金主要用于保洁费用，确保机关大院环境卫生。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、环境干净舒适</w:t>
            </w:r>
          </w:p>
          <w:p>
            <w:pPr>
              <w:spacing w:line="300" w:lineRule="exact"/>
              <w:jc w:val="left"/>
              <w:rPr>
                <w:rFonts w:ascii="宋体" w:hAnsi="宋体"/>
              </w:rPr>
            </w:pPr>
            <w:r>
              <w:rPr>
                <w:rFonts w:ascii="宋体" w:hAnsi="宋体"/>
              </w:rPr>
              <w:t>2</w:t>
            </w:r>
            <w:r>
              <w:rPr>
                <w:rFonts w:hint="eastAsia" w:ascii="宋体" w:hAnsi="宋体"/>
              </w:rPr>
              <w:t>、巩固园林式单位成效</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质量指标</w:t>
            </w:r>
          </w:p>
        </w:tc>
        <w:tc>
          <w:tcPr>
            <w:tcW w:w="1276" w:type="dxa"/>
            <w:noWrap w:val="0"/>
            <w:vAlign w:val="center"/>
          </w:tcPr>
          <w:p>
            <w:pPr>
              <w:spacing w:line="300" w:lineRule="exact"/>
              <w:jc w:val="left"/>
              <w:rPr>
                <w:rFonts w:ascii="宋体" w:hAnsi="宋体"/>
              </w:rPr>
            </w:pPr>
            <w:r>
              <w:rPr>
                <w:rFonts w:hint="eastAsia" w:ascii="宋体" w:hAnsi="宋体"/>
              </w:rPr>
              <w:t>优良率</w:t>
            </w:r>
          </w:p>
        </w:tc>
        <w:tc>
          <w:tcPr>
            <w:tcW w:w="2891" w:type="dxa"/>
            <w:noWrap w:val="0"/>
            <w:vAlign w:val="center"/>
          </w:tcPr>
          <w:p>
            <w:pPr>
              <w:spacing w:line="300" w:lineRule="exact"/>
              <w:jc w:val="left"/>
              <w:rPr>
                <w:rFonts w:ascii="宋体" w:hAnsi="宋体"/>
              </w:rPr>
            </w:pPr>
            <w:r>
              <w:rPr>
                <w:rFonts w:hint="eastAsia" w:ascii="宋体" w:hAnsi="宋体"/>
              </w:rPr>
              <w:t>结项鉴定优秀等级项目数量占结项总数量的比例（百分比）</w:t>
            </w:r>
          </w:p>
        </w:tc>
        <w:tc>
          <w:tcPr>
            <w:tcW w:w="1276" w:type="dxa"/>
            <w:noWrap w:val="0"/>
            <w:vAlign w:val="center"/>
          </w:tcPr>
          <w:p>
            <w:pPr>
              <w:spacing w:line="300" w:lineRule="exact"/>
              <w:jc w:val="left"/>
              <w:rPr>
                <w:rFonts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宋体" w:hAnsi="宋体"/>
              </w:rPr>
            </w:pPr>
          </w:p>
        </w:tc>
        <w:tc>
          <w:tcPr>
            <w:tcW w:w="1134" w:type="dxa"/>
            <w:noWrap w:val="0"/>
            <w:vAlign w:val="center"/>
          </w:tcPr>
          <w:p>
            <w:pPr>
              <w:spacing w:line="300" w:lineRule="exact"/>
              <w:jc w:val="left"/>
              <w:rPr>
                <w:rFonts w:hint="eastAsia" w:ascii="宋体" w:hAnsi="宋体"/>
              </w:rPr>
            </w:pPr>
            <w:r>
              <w:rPr>
                <w:rFonts w:hint="eastAsia" w:ascii="宋体" w:hAnsi="宋体"/>
              </w:rPr>
              <w:t>时效指标</w:t>
            </w:r>
          </w:p>
        </w:tc>
        <w:tc>
          <w:tcPr>
            <w:tcW w:w="1276" w:type="dxa"/>
            <w:noWrap w:val="0"/>
            <w:vAlign w:val="center"/>
          </w:tcPr>
          <w:p>
            <w:pPr>
              <w:spacing w:line="300" w:lineRule="exact"/>
              <w:jc w:val="left"/>
              <w:rPr>
                <w:rFonts w:hint="eastAsia" w:ascii="宋体" w:hAnsi="宋体"/>
              </w:rPr>
            </w:pPr>
            <w:r>
              <w:rPr>
                <w:rFonts w:hint="eastAsia" w:ascii="宋体" w:hAnsi="宋体"/>
              </w:rPr>
              <w:t>完成率</w:t>
            </w:r>
          </w:p>
        </w:tc>
        <w:tc>
          <w:tcPr>
            <w:tcW w:w="2891" w:type="dxa"/>
            <w:noWrap w:val="0"/>
            <w:vAlign w:val="center"/>
          </w:tcPr>
          <w:p>
            <w:pPr>
              <w:spacing w:line="300" w:lineRule="exact"/>
              <w:jc w:val="left"/>
              <w:rPr>
                <w:rFonts w:ascii="宋体" w:hAnsi="宋体"/>
              </w:rPr>
            </w:pPr>
            <w:r>
              <w:rPr>
                <w:rFonts w:hint="eastAsia" w:ascii="宋体" w:hAnsi="宋体"/>
              </w:rPr>
              <w:t>按照要求和计划完成任务的项目在所有立项项目中的比例（百分比）</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98</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满意度指标</w:t>
            </w:r>
          </w:p>
        </w:tc>
        <w:tc>
          <w:tcPr>
            <w:tcW w:w="1134" w:type="dxa"/>
            <w:noWrap w:val="0"/>
            <w:vAlign w:val="center"/>
          </w:tcPr>
          <w:p>
            <w:pPr>
              <w:spacing w:line="300" w:lineRule="exact"/>
              <w:jc w:val="left"/>
              <w:rPr>
                <w:rFonts w:hint="eastAsia" w:ascii="宋体" w:hAnsi="宋体"/>
              </w:rPr>
            </w:pPr>
            <w:r>
              <w:rPr>
                <w:rFonts w:hint="eastAsia" w:ascii="宋体" w:hAnsi="宋体"/>
              </w:rPr>
              <w:t>服务对象满意度指标</w:t>
            </w:r>
          </w:p>
        </w:tc>
        <w:tc>
          <w:tcPr>
            <w:tcW w:w="1276" w:type="dxa"/>
            <w:noWrap w:val="0"/>
            <w:vAlign w:val="center"/>
          </w:tcPr>
          <w:p>
            <w:pPr>
              <w:spacing w:line="300" w:lineRule="exact"/>
              <w:jc w:val="left"/>
              <w:rPr>
                <w:rFonts w:hint="eastAsia" w:ascii="宋体" w:hAnsi="宋体"/>
              </w:rPr>
            </w:pPr>
            <w:r>
              <w:rPr>
                <w:rFonts w:hint="eastAsia" w:ascii="宋体" w:hAnsi="宋体"/>
              </w:rPr>
              <w:t>群众满意度</w:t>
            </w:r>
          </w:p>
        </w:tc>
        <w:tc>
          <w:tcPr>
            <w:tcW w:w="2891" w:type="dxa"/>
            <w:noWrap w:val="0"/>
            <w:vAlign w:val="center"/>
          </w:tcPr>
          <w:p>
            <w:pPr>
              <w:spacing w:line="300" w:lineRule="exact"/>
              <w:jc w:val="left"/>
              <w:rPr>
                <w:rFonts w:ascii="宋体" w:hAnsi="宋体"/>
              </w:rPr>
            </w:pPr>
            <w:r>
              <w:rPr>
                <w:rFonts w:hint="eastAsia" w:ascii="宋体" w:hAnsi="宋体"/>
              </w:rPr>
              <w:t>群众对当年工作的整体满意度</w:t>
            </w:r>
          </w:p>
        </w:tc>
        <w:tc>
          <w:tcPr>
            <w:tcW w:w="1276" w:type="dxa"/>
            <w:noWrap w:val="0"/>
            <w:vAlign w:val="center"/>
          </w:tcPr>
          <w:p>
            <w:pPr>
              <w:spacing w:line="300" w:lineRule="exact"/>
              <w:jc w:val="left"/>
              <w:rPr>
                <w:rFonts w:hint="eastAsia" w:ascii="宋体" w:hAnsi="宋体"/>
              </w:rPr>
            </w:pPr>
            <w:r>
              <w:rPr>
                <w:rFonts w:hint="eastAsia" w:ascii="宋体" w:hAnsi="宋体"/>
              </w:rPr>
              <w:t>≥</w:t>
            </w:r>
            <w:r>
              <w:rPr>
                <w:rFonts w:ascii="宋体" w:hAnsi="宋体"/>
              </w:rPr>
              <w:t>99</w:t>
            </w:r>
            <w:r>
              <w:rPr>
                <w:rFonts w:hint="eastAsia" w:ascii="宋体" w:hAnsi="宋体"/>
              </w:rPr>
              <w:t>百分比</w:t>
            </w:r>
          </w:p>
        </w:tc>
        <w:tc>
          <w:tcPr>
            <w:tcW w:w="1701" w:type="dxa"/>
            <w:noWrap w:val="0"/>
            <w:vAlign w:val="center"/>
          </w:tcPr>
          <w:p>
            <w:pPr>
              <w:spacing w:line="300" w:lineRule="exact"/>
              <w:jc w:val="left"/>
              <w:rPr>
                <w:rFonts w:hint="eastAsia" w:ascii="宋体" w:hAnsi="宋体"/>
              </w:rPr>
            </w:pPr>
            <w:r>
              <w:rPr>
                <w:rFonts w:hint="eastAsia" w:ascii="宋体" w:hAnsi="宋体"/>
              </w:rPr>
              <w:t>工作调查</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宋体" w:hAnsi="宋体"/>
        </w:rPr>
      </w:pPr>
    </w:p>
    <w:p>
      <w:pPr>
        <w:ind w:firstLine="562" w:firstLineChars="200"/>
        <w:jc w:val="left"/>
        <w:outlineLvl w:val="1"/>
        <w:rPr>
          <w:rFonts w:ascii="宋体" w:hAnsi="宋体"/>
          <w:b/>
          <w:sz w:val="28"/>
        </w:rPr>
      </w:pPr>
      <w:r>
        <w:rPr>
          <w:rFonts w:hint="eastAsia" w:ascii="宋体" w:hAnsi="宋体"/>
          <w:b/>
          <w:sz w:val="28"/>
        </w:rPr>
        <w:t>7、区主要领导红机电话运维费绩效目标表</w:t>
      </w:r>
      <w:r>
        <w:fldChar w:fldCharType="begin"/>
      </w:r>
      <w:r>
        <w:rPr>
          <w:rFonts w:ascii="宋体" w:hAnsi="宋体"/>
          <w:b/>
          <w:sz w:val="28"/>
        </w:rPr>
        <w:instrText xml:space="preserve"> </w:instrText>
      </w:r>
      <w:r>
        <w:rPr>
          <w:rFonts w:hint="eastAsia" w:ascii="宋体" w:hAnsi="宋体"/>
          <w:b/>
          <w:sz w:val="28"/>
        </w:rPr>
        <w:instrText xml:space="preserve">TC </w:instrText>
      </w:r>
      <w:bookmarkStart w:id="9" w:name="_Toc44488071"/>
      <w:r>
        <w:rPr>
          <w:rFonts w:hint="eastAsia" w:ascii="宋体" w:hAnsi="宋体"/>
          <w:b/>
          <w:sz w:val="28"/>
        </w:rPr>
        <w:instrText xml:space="preserve">7、区主要领导红机电话运维费绩效目标表</w:instrText>
      </w:r>
      <w:bookmarkEnd w:id="9"/>
      <w:r>
        <w:rPr>
          <w:rFonts w:hint="eastAsia" w:ascii="宋体" w:hAnsi="宋体"/>
          <w:b/>
          <w:sz w:val="28"/>
        </w:rPr>
        <w:instrText xml:space="preserve"> \f C \l 1</w:instrText>
      </w:r>
      <w:r>
        <w:rPr>
          <w:rFonts w:ascii="宋体" w:hAnsi="宋体"/>
          <w:b/>
          <w:sz w:val="28"/>
        </w:rPr>
        <w:instrText xml:space="preserve"> </w:instrText>
      </w:r>
      <w:r>
        <w:rPr>
          <w:rFonts w:ascii="宋体" w:hAnsi="宋体"/>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b/>
              </w:rPr>
            </w:pPr>
            <w:r>
              <w:rPr>
                <w:rFonts w:ascii="宋体" w:hAnsi="宋体"/>
                <w:b/>
              </w:rPr>
              <w:t>201002</w:t>
            </w:r>
            <w:r>
              <w:rPr>
                <w:rFonts w:hint="eastAsia" w:ascii="宋体" w:hAnsi="宋体"/>
                <w:b/>
              </w:rPr>
              <w:t>中共保定市满城区委办公室</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rPr>
            </w:pPr>
            <w:r>
              <w:rPr>
                <w:rFonts w:hint="eastAsia" w:ascii="宋体" w:hAnsi="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宋体" w:hAnsi="宋体"/>
                <w:b/>
              </w:rPr>
            </w:pPr>
            <w:r>
              <w:rPr>
                <w:rFonts w:hint="eastAsia" w:ascii="宋体" w:hAnsi="宋体"/>
                <w:b/>
              </w:rPr>
              <w:t>项目编码</w:t>
            </w:r>
          </w:p>
        </w:tc>
        <w:tc>
          <w:tcPr>
            <w:tcW w:w="2410" w:type="dxa"/>
            <w:gridSpan w:val="2"/>
            <w:noWrap w:val="0"/>
            <w:vAlign w:val="center"/>
          </w:tcPr>
          <w:p>
            <w:pPr>
              <w:spacing w:line="300" w:lineRule="exact"/>
              <w:jc w:val="left"/>
              <w:rPr>
                <w:rFonts w:ascii="宋体" w:hAnsi="宋体"/>
              </w:rPr>
            </w:pPr>
            <w:r>
              <w:rPr>
                <w:rFonts w:ascii="宋体" w:hAnsi="宋体"/>
              </w:rPr>
              <w:t>201-0601-JXN-9S6R</w:t>
            </w:r>
          </w:p>
        </w:tc>
        <w:tc>
          <w:tcPr>
            <w:tcW w:w="1587" w:type="dxa"/>
            <w:noWrap w:val="0"/>
            <w:vAlign w:val="center"/>
          </w:tcPr>
          <w:p>
            <w:pPr>
              <w:spacing w:line="300" w:lineRule="exact"/>
              <w:jc w:val="center"/>
              <w:rPr>
                <w:rFonts w:ascii="宋体" w:hAnsi="宋体"/>
                <w:b/>
              </w:rPr>
            </w:pPr>
            <w:r>
              <w:rPr>
                <w:rFonts w:hint="eastAsia" w:ascii="宋体" w:hAnsi="宋体"/>
                <w:b/>
              </w:rPr>
              <w:t>项目名称</w:t>
            </w:r>
          </w:p>
        </w:tc>
        <w:tc>
          <w:tcPr>
            <w:tcW w:w="4281" w:type="dxa"/>
            <w:gridSpan w:val="3"/>
            <w:noWrap w:val="0"/>
            <w:vAlign w:val="center"/>
          </w:tcPr>
          <w:p>
            <w:pPr>
              <w:spacing w:line="300" w:lineRule="exact"/>
              <w:jc w:val="left"/>
              <w:rPr>
                <w:rFonts w:ascii="宋体" w:hAnsi="宋体"/>
              </w:rPr>
            </w:pPr>
            <w:r>
              <w:rPr>
                <w:rFonts w:hint="eastAsia" w:ascii="宋体" w:hAnsi="宋体"/>
              </w:rPr>
              <w:t>区主要领导红机电话运维费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预算规模及资金用途</w:t>
            </w:r>
          </w:p>
        </w:tc>
        <w:tc>
          <w:tcPr>
            <w:tcW w:w="1134" w:type="dxa"/>
            <w:noWrap w:val="0"/>
            <w:vAlign w:val="center"/>
          </w:tcPr>
          <w:p>
            <w:pPr>
              <w:spacing w:line="300" w:lineRule="exact"/>
              <w:jc w:val="center"/>
              <w:rPr>
                <w:rFonts w:ascii="宋体" w:hAnsi="宋体"/>
                <w:b/>
              </w:rPr>
            </w:pPr>
            <w:r>
              <w:rPr>
                <w:rFonts w:hint="eastAsia" w:ascii="宋体" w:hAnsi="宋体"/>
                <w:b/>
              </w:rPr>
              <w:t>预算数</w:t>
            </w:r>
          </w:p>
        </w:tc>
        <w:tc>
          <w:tcPr>
            <w:tcW w:w="1276" w:type="dxa"/>
            <w:noWrap w:val="0"/>
            <w:vAlign w:val="center"/>
          </w:tcPr>
          <w:p>
            <w:pPr>
              <w:spacing w:line="300" w:lineRule="exact"/>
              <w:jc w:val="left"/>
              <w:rPr>
                <w:rFonts w:ascii="宋体" w:hAnsi="宋体"/>
              </w:rPr>
            </w:pPr>
            <w:r>
              <w:rPr>
                <w:rFonts w:ascii="宋体" w:hAnsi="宋体"/>
              </w:rPr>
              <w:t>0.90</w:t>
            </w:r>
          </w:p>
        </w:tc>
        <w:tc>
          <w:tcPr>
            <w:tcW w:w="1587" w:type="dxa"/>
            <w:noWrap w:val="0"/>
            <w:vAlign w:val="center"/>
          </w:tcPr>
          <w:p>
            <w:pPr>
              <w:spacing w:line="300" w:lineRule="exact"/>
              <w:jc w:val="center"/>
              <w:rPr>
                <w:rFonts w:ascii="宋体" w:hAnsi="宋体"/>
                <w:b/>
              </w:rPr>
            </w:pPr>
            <w:r>
              <w:rPr>
                <w:rFonts w:hint="eastAsia" w:ascii="宋体" w:hAnsi="宋体"/>
                <w:b/>
              </w:rPr>
              <w:t>其中：财政资金</w:t>
            </w:r>
          </w:p>
        </w:tc>
        <w:tc>
          <w:tcPr>
            <w:tcW w:w="1304" w:type="dxa"/>
            <w:noWrap w:val="0"/>
            <w:vAlign w:val="center"/>
          </w:tcPr>
          <w:p>
            <w:pPr>
              <w:spacing w:line="300" w:lineRule="exact"/>
              <w:jc w:val="left"/>
              <w:rPr>
                <w:rFonts w:ascii="宋体" w:hAnsi="宋体"/>
              </w:rPr>
            </w:pPr>
            <w:r>
              <w:rPr>
                <w:rFonts w:ascii="宋体" w:hAnsi="宋体"/>
              </w:rPr>
              <w:t>0.90</w:t>
            </w:r>
          </w:p>
        </w:tc>
        <w:tc>
          <w:tcPr>
            <w:tcW w:w="1276" w:type="dxa"/>
            <w:noWrap w:val="0"/>
            <w:vAlign w:val="center"/>
          </w:tcPr>
          <w:p>
            <w:pPr>
              <w:spacing w:line="300" w:lineRule="exact"/>
              <w:jc w:val="center"/>
              <w:rPr>
                <w:rFonts w:ascii="宋体" w:hAnsi="宋体"/>
                <w:b/>
              </w:rPr>
            </w:pPr>
            <w:r>
              <w:rPr>
                <w:rFonts w:hint="eastAsia" w:ascii="宋体" w:hAnsi="宋体"/>
                <w:b/>
              </w:rPr>
              <w:t>其他资金</w:t>
            </w:r>
          </w:p>
        </w:tc>
        <w:tc>
          <w:tcPr>
            <w:tcW w:w="1701" w:type="dxa"/>
            <w:noWrap w:val="0"/>
            <w:vAlign w:val="center"/>
          </w:tcPr>
          <w:p>
            <w:pPr>
              <w:spacing w:line="300" w:lineRule="exact"/>
              <w:jc w:val="lef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rPr>
                <w:rFonts w:ascii="宋体" w:hAnsi="宋体"/>
              </w:rPr>
            </w:pPr>
          </w:p>
        </w:tc>
        <w:tc>
          <w:tcPr>
            <w:tcW w:w="8278" w:type="dxa"/>
            <w:gridSpan w:val="6"/>
            <w:noWrap w:val="0"/>
            <w:vAlign w:val="center"/>
          </w:tcPr>
          <w:p>
            <w:pPr>
              <w:spacing w:line="300" w:lineRule="exact"/>
              <w:jc w:val="left"/>
              <w:rPr>
                <w:rFonts w:ascii="宋体" w:hAnsi="宋体"/>
              </w:rPr>
            </w:pPr>
            <w:r>
              <w:rPr>
                <w:rFonts w:hint="eastAsia" w:ascii="宋体" w:hAnsi="宋体"/>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宋体" w:hAnsi="宋体"/>
                <w:b/>
              </w:rPr>
            </w:pPr>
            <w:r>
              <w:rPr>
                <w:rFonts w:hint="eastAsia" w:ascii="宋体" w:hAnsi="宋体"/>
                <w:b/>
              </w:rPr>
              <w:t>资金支出计划（</w:t>
            </w:r>
            <w:r>
              <w:rPr>
                <w:rFonts w:ascii="宋体" w:hAnsi="宋体"/>
                <w:b/>
              </w:rPr>
              <w:t>%</w:t>
            </w:r>
            <w:r>
              <w:rPr>
                <w:rFonts w:hint="eastAsia" w:ascii="宋体" w:hAnsi="宋体"/>
                <w:b/>
              </w:rPr>
              <w:t>）</w:t>
            </w:r>
          </w:p>
        </w:tc>
        <w:tc>
          <w:tcPr>
            <w:tcW w:w="2410" w:type="dxa"/>
            <w:gridSpan w:val="2"/>
            <w:noWrap w:val="0"/>
            <w:vAlign w:val="center"/>
          </w:tcPr>
          <w:p>
            <w:pPr>
              <w:spacing w:line="300" w:lineRule="exact"/>
              <w:jc w:val="center"/>
              <w:rPr>
                <w:rFonts w:ascii="宋体" w:hAnsi="宋体"/>
                <w:b/>
              </w:rPr>
            </w:pPr>
            <w:r>
              <w:rPr>
                <w:rFonts w:ascii="宋体" w:hAnsi="宋体"/>
                <w:b/>
              </w:rPr>
              <w:t>3</w:t>
            </w:r>
            <w:r>
              <w:rPr>
                <w:rFonts w:hint="eastAsia" w:ascii="宋体" w:hAnsi="宋体"/>
                <w:b/>
              </w:rPr>
              <w:t>月底</w:t>
            </w:r>
          </w:p>
        </w:tc>
        <w:tc>
          <w:tcPr>
            <w:tcW w:w="1587" w:type="dxa"/>
            <w:noWrap w:val="0"/>
            <w:vAlign w:val="center"/>
          </w:tcPr>
          <w:p>
            <w:pPr>
              <w:spacing w:line="300" w:lineRule="exact"/>
              <w:jc w:val="center"/>
              <w:rPr>
                <w:rFonts w:ascii="宋体" w:hAnsi="宋体"/>
                <w:b/>
              </w:rPr>
            </w:pPr>
            <w:r>
              <w:rPr>
                <w:rFonts w:ascii="宋体" w:hAnsi="宋体"/>
                <w:b/>
              </w:rPr>
              <w:t>6</w:t>
            </w:r>
            <w:r>
              <w:rPr>
                <w:rFonts w:hint="eastAsia" w:ascii="宋体" w:hAnsi="宋体"/>
                <w:b/>
              </w:rPr>
              <w:t>月底</w:t>
            </w:r>
          </w:p>
        </w:tc>
        <w:tc>
          <w:tcPr>
            <w:tcW w:w="1304" w:type="dxa"/>
            <w:noWrap w:val="0"/>
            <w:vAlign w:val="center"/>
          </w:tcPr>
          <w:p>
            <w:pPr>
              <w:spacing w:line="300" w:lineRule="exact"/>
              <w:jc w:val="center"/>
              <w:rPr>
                <w:rFonts w:ascii="宋体" w:hAnsi="宋体"/>
                <w:b/>
              </w:rPr>
            </w:pPr>
            <w:r>
              <w:rPr>
                <w:rFonts w:ascii="宋体" w:hAnsi="宋体"/>
                <w:b/>
              </w:rPr>
              <w:t>10</w:t>
            </w:r>
            <w:r>
              <w:rPr>
                <w:rFonts w:hint="eastAsia" w:ascii="宋体" w:hAnsi="宋体"/>
                <w:b/>
              </w:rPr>
              <w:t>月底</w:t>
            </w:r>
          </w:p>
        </w:tc>
        <w:tc>
          <w:tcPr>
            <w:tcW w:w="2977" w:type="dxa"/>
            <w:gridSpan w:val="2"/>
            <w:noWrap w:val="0"/>
            <w:vAlign w:val="center"/>
          </w:tcPr>
          <w:p>
            <w:pPr>
              <w:spacing w:line="300" w:lineRule="exact"/>
              <w:jc w:val="center"/>
              <w:rPr>
                <w:rFonts w:ascii="宋体" w:hAnsi="宋体"/>
                <w:b/>
              </w:rPr>
            </w:pPr>
            <w:r>
              <w:rPr>
                <w:rFonts w:ascii="宋体" w:hAnsi="宋体"/>
                <w:b/>
              </w:rPr>
              <w:t>12</w:t>
            </w:r>
            <w:r>
              <w:rPr>
                <w:rFonts w:hint="eastAsia" w:ascii="宋体" w:hAnsi="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宋体" w:hAnsi="宋体"/>
              </w:rPr>
            </w:pPr>
          </w:p>
        </w:tc>
        <w:tc>
          <w:tcPr>
            <w:tcW w:w="2410"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25.00</w:t>
            </w:r>
          </w:p>
        </w:tc>
        <w:tc>
          <w:tcPr>
            <w:tcW w:w="1587" w:type="dxa"/>
            <w:tcBorders>
              <w:bottom w:val="single" w:color="000000" w:sz="6" w:space="0"/>
            </w:tcBorders>
            <w:noWrap w:val="0"/>
            <w:vAlign w:val="center"/>
          </w:tcPr>
          <w:p>
            <w:pPr>
              <w:spacing w:line="300" w:lineRule="exact"/>
              <w:jc w:val="center"/>
              <w:rPr>
                <w:rFonts w:ascii="宋体" w:hAnsi="宋体"/>
              </w:rPr>
            </w:pPr>
            <w:r>
              <w:rPr>
                <w:rFonts w:ascii="宋体" w:hAnsi="宋体"/>
              </w:rPr>
              <w:t>50.00</w:t>
            </w:r>
          </w:p>
        </w:tc>
        <w:tc>
          <w:tcPr>
            <w:tcW w:w="1304" w:type="dxa"/>
            <w:tcBorders>
              <w:bottom w:val="single" w:color="000000" w:sz="6" w:space="0"/>
            </w:tcBorders>
            <w:noWrap w:val="0"/>
            <w:vAlign w:val="center"/>
          </w:tcPr>
          <w:p>
            <w:pPr>
              <w:spacing w:line="300" w:lineRule="exact"/>
              <w:jc w:val="center"/>
              <w:rPr>
                <w:rFonts w:ascii="宋体" w:hAnsi="宋体"/>
              </w:rPr>
            </w:pPr>
            <w:r>
              <w:rPr>
                <w:rFonts w:ascii="宋体" w:hAnsi="宋体"/>
              </w:rPr>
              <w:t>75.00</w:t>
            </w:r>
          </w:p>
        </w:tc>
        <w:tc>
          <w:tcPr>
            <w:tcW w:w="2977" w:type="dxa"/>
            <w:gridSpan w:val="2"/>
            <w:tcBorders>
              <w:bottom w:val="single" w:color="000000" w:sz="6" w:space="0"/>
            </w:tcBorders>
            <w:noWrap w:val="0"/>
            <w:vAlign w:val="center"/>
          </w:tcPr>
          <w:p>
            <w:pPr>
              <w:spacing w:line="300" w:lineRule="exact"/>
              <w:jc w:val="center"/>
              <w:rPr>
                <w:rFonts w:ascii="宋体" w:hAnsi="宋体"/>
              </w:rPr>
            </w:pPr>
            <w:r>
              <w:rPr>
                <w:rFonts w:ascii="宋体" w:hAnsi="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宋体" w:hAnsi="宋体"/>
                <w:b/>
              </w:rPr>
            </w:pPr>
            <w:r>
              <w:rPr>
                <w:rFonts w:hint="eastAsia" w:ascii="宋体" w:hAnsi="宋体"/>
                <w:b/>
              </w:rPr>
              <w:t>绩效目标</w:t>
            </w:r>
          </w:p>
        </w:tc>
        <w:tc>
          <w:tcPr>
            <w:tcW w:w="8278" w:type="dxa"/>
            <w:gridSpan w:val="6"/>
            <w:tcBorders>
              <w:bottom w:val="nil"/>
            </w:tcBorders>
            <w:noWrap w:val="0"/>
            <w:vAlign w:val="center"/>
          </w:tcPr>
          <w:p>
            <w:pPr>
              <w:spacing w:line="300" w:lineRule="exact"/>
              <w:jc w:val="left"/>
              <w:rPr>
                <w:rFonts w:ascii="宋体" w:hAnsi="宋体"/>
              </w:rPr>
            </w:pPr>
            <w:r>
              <w:rPr>
                <w:rFonts w:ascii="宋体" w:hAnsi="宋体"/>
              </w:rPr>
              <w:t>1</w:t>
            </w:r>
            <w:r>
              <w:rPr>
                <w:rFonts w:hint="eastAsia" w:ascii="宋体" w:hAnsi="宋体"/>
              </w:rPr>
              <w:t>、涉密</w:t>
            </w:r>
          </w:p>
          <w:p>
            <w:pPr>
              <w:spacing w:line="300" w:lineRule="exact"/>
              <w:jc w:val="left"/>
              <w:rPr>
                <w:rFonts w:ascii="宋体" w:hAnsi="宋体"/>
              </w:rPr>
            </w:pPr>
            <w:r>
              <w:rPr>
                <w:rFonts w:ascii="宋体" w:hAnsi="宋体"/>
              </w:rPr>
              <w:t>2</w:t>
            </w:r>
            <w:r>
              <w:rPr>
                <w:rFonts w:hint="eastAsia" w:ascii="宋体" w:hAnsi="宋体"/>
              </w:rPr>
              <w:t>、涉密</w:t>
            </w:r>
          </w:p>
        </w:tc>
      </w:tr>
    </w:tbl>
    <w:p>
      <w:pPr>
        <w:spacing w:line="14" w:lineRule="exact"/>
        <w:ind w:firstLine="420" w:firstLineChars="200"/>
        <w:jc w:val="center"/>
        <w:rPr>
          <w:rFonts w:ascii="宋体" w:hAnsi="宋体"/>
        </w:rPr>
      </w:pPr>
      <w:r>
        <w:rPr>
          <w:rFonts w:ascii="宋体" w:hAnsi="宋体"/>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宋体" w:hAnsi="宋体"/>
                <w:b/>
              </w:rPr>
            </w:pPr>
            <w:r>
              <w:rPr>
                <w:rFonts w:hint="eastAsia" w:ascii="宋体" w:hAnsi="宋体"/>
                <w:b/>
              </w:rPr>
              <w:t>一级指标</w:t>
            </w:r>
          </w:p>
        </w:tc>
        <w:tc>
          <w:tcPr>
            <w:tcW w:w="1134" w:type="dxa"/>
            <w:noWrap w:val="0"/>
            <w:vAlign w:val="center"/>
          </w:tcPr>
          <w:p>
            <w:pPr>
              <w:spacing w:line="300" w:lineRule="exact"/>
              <w:jc w:val="center"/>
              <w:rPr>
                <w:rFonts w:ascii="宋体" w:hAnsi="宋体"/>
                <w:b/>
              </w:rPr>
            </w:pPr>
            <w:r>
              <w:rPr>
                <w:rFonts w:hint="eastAsia" w:ascii="宋体" w:hAnsi="宋体"/>
                <w:b/>
              </w:rPr>
              <w:t>二级指标</w:t>
            </w:r>
          </w:p>
        </w:tc>
        <w:tc>
          <w:tcPr>
            <w:tcW w:w="1276" w:type="dxa"/>
            <w:noWrap w:val="0"/>
            <w:vAlign w:val="center"/>
          </w:tcPr>
          <w:p>
            <w:pPr>
              <w:spacing w:line="300" w:lineRule="exact"/>
              <w:jc w:val="center"/>
              <w:rPr>
                <w:rFonts w:ascii="宋体" w:hAnsi="宋体"/>
                <w:b/>
              </w:rPr>
            </w:pPr>
            <w:r>
              <w:rPr>
                <w:rFonts w:hint="eastAsia" w:ascii="宋体" w:hAnsi="宋体"/>
                <w:b/>
              </w:rPr>
              <w:t>三级指标</w:t>
            </w:r>
          </w:p>
        </w:tc>
        <w:tc>
          <w:tcPr>
            <w:tcW w:w="2891" w:type="dxa"/>
            <w:noWrap w:val="0"/>
            <w:vAlign w:val="center"/>
          </w:tcPr>
          <w:p>
            <w:pPr>
              <w:spacing w:line="300" w:lineRule="exact"/>
              <w:jc w:val="center"/>
              <w:rPr>
                <w:rFonts w:ascii="宋体" w:hAnsi="宋体"/>
                <w:b/>
              </w:rPr>
            </w:pPr>
            <w:r>
              <w:rPr>
                <w:rFonts w:hint="eastAsia" w:ascii="宋体" w:hAnsi="宋体"/>
                <w:b/>
              </w:rPr>
              <w:t>绩效指标描述</w:t>
            </w:r>
          </w:p>
        </w:tc>
        <w:tc>
          <w:tcPr>
            <w:tcW w:w="1276" w:type="dxa"/>
            <w:noWrap w:val="0"/>
            <w:vAlign w:val="center"/>
          </w:tcPr>
          <w:p>
            <w:pPr>
              <w:spacing w:line="300" w:lineRule="exact"/>
              <w:jc w:val="center"/>
              <w:rPr>
                <w:rFonts w:ascii="宋体" w:hAnsi="宋体"/>
                <w:b/>
              </w:rPr>
            </w:pPr>
            <w:r>
              <w:rPr>
                <w:rFonts w:hint="eastAsia" w:ascii="宋体" w:hAnsi="宋体"/>
                <w:b/>
              </w:rPr>
              <w:t>指标值</w:t>
            </w:r>
          </w:p>
        </w:tc>
        <w:tc>
          <w:tcPr>
            <w:tcW w:w="1701" w:type="dxa"/>
            <w:noWrap w:val="0"/>
            <w:vAlign w:val="center"/>
          </w:tcPr>
          <w:p>
            <w:pPr>
              <w:spacing w:line="300" w:lineRule="exact"/>
              <w:jc w:val="center"/>
              <w:rPr>
                <w:rFonts w:ascii="宋体" w:hAnsi="宋体"/>
                <w:b/>
              </w:rPr>
            </w:pPr>
            <w:r>
              <w:rPr>
                <w:rFonts w:hint="eastAsia" w:ascii="宋体" w:hAnsi="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ascii="宋体" w:hAnsi="宋体"/>
              </w:rPr>
            </w:pPr>
            <w:r>
              <w:rPr>
                <w:rFonts w:hint="eastAsia" w:ascii="宋体" w:hAnsi="宋体"/>
              </w:rPr>
              <w:t>产出指标</w:t>
            </w:r>
          </w:p>
        </w:tc>
        <w:tc>
          <w:tcPr>
            <w:tcW w:w="1134" w:type="dxa"/>
            <w:noWrap w:val="0"/>
            <w:vAlign w:val="center"/>
          </w:tcPr>
          <w:p>
            <w:pPr>
              <w:spacing w:line="300" w:lineRule="exact"/>
              <w:jc w:val="left"/>
              <w:rPr>
                <w:rFonts w:ascii="宋体" w:hAnsi="宋体"/>
              </w:rPr>
            </w:pPr>
            <w:r>
              <w:rPr>
                <w:rFonts w:hint="eastAsia" w:ascii="宋体" w:hAnsi="宋体"/>
              </w:rPr>
              <w:t>质量指标</w:t>
            </w:r>
          </w:p>
        </w:tc>
        <w:tc>
          <w:tcPr>
            <w:tcW w:w="1276" w:type="dxa"/>
            <w:noWrap w:val="0"/>
            <w:vAlign w:val="center"/>
          </w:tcPr>
          <w:p>
            <w:pPr>
              <w:spacing w:line="300" w:lineRule="exact"/>
              <w:jc w:val="left"/>
              <w:rPr>
                <w:rFonts w:ascii="宋体" w:hAnsi="宋体"/>
              </w:rPr>
            </w:pPr>
            <w:r>
              <w:rPr>
                <w:rFonts w:hint="eastAsia" w:ascii="宋体" w:hAnsi="宋体"/>
              </w:rPr>
              <w:t>涉密</w:t>
            </w:r>
          </w:p>
        </w:tc>
        <w:tc>
          <w:tcPr>
            <w:tcW w:w="2891" w:type="dxa"/>
            <w:noWrap w:val="0"/>
            <w:vAlign w:val="center"/>
          </w:tcPr>
          <w:p>
            <w:pPr>
              <w:spacing w:line="300" w:lineRule="exact"/>
              <w:jc w:val="left"/>
              <w:rPr>
                <w:rFonts w:ascii="宋体" w:hAnsi="宋体"/>
              </w:rPr>
            </w:pPr>
            <w:r>
              <w:rPr>
                <w:rFonts w:hint="eastAsia" w:ascii="宋体" w:hAnsi="宋体"/>
              </w:rPr>
              <w:t>涉密</w:t>
            </w:r>
          </w:p>
        </w:tc>
        <w:tc>
          <w:tcPr>
            <w:tcW w:w="1276" w:type="dxa"/>
            <w:noWrap w:val="0"/>
            <w:vAlign w:val="center"/>
          </w:tcPr>
          <w:p>
            <w:pPr>
              <w:spacing w:line="300" w:lineRule="exact"/>
              <w:jc w:val="left"/>
              <w:rPr>
                <w:rFonts w:ascii="宋体" w:hAnsi="宋体"/>
              </w:rPr>
            </w:pPr>
            <w:r>
              <w:rPr>
                <w:rFonts w:hint="eastAsia" w:ascii="宋体" w:hAnsi="宋体"/>
              </w:rPr>
              <w:t>涉密</w:t>
            </w:r>
          </w:p>
        </w:tc>
        <w:tc>
          <w:tcPr>
            <w:tcW w:w="1701" w:type="dxa"/>
            <w:noWrap w:val="0"/>
            <w:vAlign w:val="center"/>
          </w:tcPr>
          <w:p>
            <w:pPr>
              <w:spacing w:line="300" w:lineRule="exact"/>
              <w:jc w:val="left"/>
              <w:rPr>
                <w:rFonts w:ascii="宋体" w:hAnsi="宋体"/>
              </w:rPr>
            </w:pPr>
            <w:r>
              <w:rPr>
                <w:rFonts w:hint="eastAsia" w:ascii="宋体" w:hAnsi="宋体"/>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宋体" w:hAnsi="宋体"/>
              </w:rPr>
            </w:pPr>
            <w:r>
              <w:rPr>
                <w:rFonts w:hint="eastAsia" w:ascii="宋体" w:hAnsi="宋体"/>
              </w:rPr>
              <w:t>效果指标</w:t>
            </w:r>
          </w:p>
        </w:tc>
        <w:tc>
          <w:tcPr>
            <w:tcW w:w="1134" w:type="dxa"/>
            <w:noWrap w:val="0"/>
            <w:vAlign w:val="center"/>
          </w:tcPr>
          <w:p>
            <w:pPr>
              <w:spacing w:line="300" w:lineRule="exact"/>
              <w:jc w:val="left"/>
              <w:rPr>
                <w:rFonts w:hint="eastAsia" w:ascii="宋体" w:hAnsi="宋体"/>
              </w:rPr>
            </w:pPr>
            <w:r>
              <w:rPr>
                <w:rFonts w:hint="eastAsia" w:ascii="宋体" w:hAnsi="宋体"/>
              </w:rPr>
              <w:t>可持续影响指标</w:t>
            </w:r>
          </w:p>
        </w:tc>
        <w:tc>
          <w:tcPr>
            <w:tcW w:w="1276" w:type="dxa"/>
            <w:noWrap w:val="0"/>
            <w:vAlign w:val="center"/>
          </w:tcPr>
          <w:p>
            <w:pPr>
              <w:spacing w:line="300" w:lineRule="exact"/>
              <w:jc w:val="left"/>
              <w:rPr>
                <w:rFonts w:hint="eastAsia" w:ascii="宋体" w:hAnsi="宋体"/>
              </w:rPr>
            </w:pPr>
            <w:r>
              <w:rPr>
                <w:rFonts w:hint="eastAsia" w:ascii="宋体" w:hAnsi="宋体"/>
              </w:rPr>
              <w:t>涉密</w:t>
            </w:r>
          </w:p>
        </w:tc>
        <w:tc>
          <w:tcPr>
            <w:tcW w:w="2891" w:type="dxa"/>
            <w:noWrap w:val="0"/>
            <w:vAlign w:val="center"/>
          </w:tcPr>
          <w:p>
            <w:pPr>
              <w:spacing w:line="300" w:lineRule="exact"/>
              <w:jc w:val="left"/>
              <w:rPr>
                <w:rFonts w:ascii="宋体" w:hAnsi="宋体"/>
              </w:rPr>
            </w:pPr>
            <w:r>
              <w:rPr>
                <w:rFonts w:hint="eastAsia" w:ascii="宋体" w:hAnsi="宋体"/>
              </w:rPr>
              <w:t>涉密</w:t>
            </w:r>
          </w:p>
        </w:tc>
        <w:tc>
          <w:tcPr>
            <w:tcW w:w="1276" w:type="dxa"/>
            <w:noWrap w:val="0"/>
            <w:vAlign w:val="center"/>
          </w:tcPr>
          <w:p>
            <w:pPr>
              <w:spacing w:line="300" w:lineRule="exact"/>
              <w:jc w:val="left"/>
              <w:rPr>
                <w:rFonts w:hint="eastAsia" w:ascii="宋体" w:hAnsi="宋体"/>
              </w:rPr>
            </w:pPr>
            <w:r>
              <w:rPr>
                <w:rFonts w:hint="eastAsia" w:ascii="宋体" w:hAnsi="宋体"/>
              </w:rPr>
              <w:t>涉密</w:t>
            </w:r>
          </w:p>
        </w:tc>
        <w:tc>
          <w:tcPr>
            <w:tcW w:w="1701" w:type="dxa"/>
            <w:noWrap w:val="0"/>
            <w:vAlign w:val="center"/>
          </w:tcPr>
          <w:p>
            <w:pPr>
              <w:spacing w:line="300" w:lineRule="exact"/>
              <w:jc w:val="left"/>
              <w:rPr>
                <w:rFonts w:hint="eastAsia" w:ascii="宋体" w:hAnsi="宋体"/>
              </w:rPr>
            </w:pPr>
            <w:r>
              <w:rPr>
                <w:rFonts w:hint="eastAsia" w:ascii="宋体" w:hAnsi="宋体"/>
              </w:rPr>
              <w:t>涉密</w:t>
            </w:r>
          </w:p>
        </w:tc>
      </w:tr>
    </w:tbl>
    <w:p>
      <w:pPr>
        <w:spacing w:line="300" w:lineRule="exact"/>
        <w:ind w:firstLine="420" w:firstLineChars="200"/>
        <w:jc w:val="left"/>
        <w:rPr>
          <w:rFonts w:ascii="宋体" w:hAnsi="宋体"/>
        </w:rPr>
        <w:sectPr>
          <w:pgSz w:w="11907" w:h="16839"/>
          <w:pgMar w:top="1984" w:right="1304" w:bottom="1134" w:left="1304" w:header="851" w:footer="992" w:gutter="0"/>
          <w:cols w:space="720" w:num="1"/>
          <w:docGrid w:type="lines" w:linePitch="312" w:charSpace="0"/>
        </w:sectPr>
      </w:pPr>
    </w:p>
    <w:p>
      <w:pPr>
        <w:jc w:val="center"/>
        <w:outlineLvl w:val="0"/>
        <w:rPr>
          <w:rFonts w:hint="eastAsia" w:ascii="宋体" w:hAnsi="宋体"/>
          <w:sz w:val="30"/>
          <w:szCs w:val="30"/>
        </w:rPr>
      </w:pPr>
    </w:p>
    <w:p>
      <w:pPr>
        <w:jc w:val="center"/>
        <w:outlineLvl w:val="0"/>
        <w:rPr>
          <w:rFonts w:ascii="宋体" w:hAnsi="宋体"/>
          <w:sz w:val="30"/>
          <w:szCs w:val="30"/>
        </w:rPr>
      </w:pPr>
      <w:r>
        <w:rPr>
          <w:rFonts w:ascii="宋体" w:hAnsi="宋体"/>
          <w:sz w:val="30"/>
          <w:szCs w:val="30"/>
        </w:rPr>
        <w:t xml:space="preserve"> </w:t>
      </w:r>
    </w:p>
    <w:p>
      <w:pPr>
        <w:jc w:val="center"/>
        <w:outlineLvl w:val="0"/>
        <w:rPr>
          <w:rFonts w:hint="eastAsia" w:ascii="宋体" w:hAnsi="宋体"/>
          <w:b/>
          <w:sz w:val="30"/>
          <w:szCs w:val="30"/>
        </w:rPr>
      </w:pPr>
      <w:r>
        <w:rPr>
          <w:rFonts w:hint="eastAsia" w:ascii="宋体" w:hAnsi="宋体"/>
          <w:b/>
          <w:sz w:val="30"/>
          <w:szCs w:val="30"/>
        </w:rPr>
        <w:t>第六部分：政府采购预算情况</w:t>
      </w:r>
    </w:p>
    <w:p>
      <w:pPr>
        <w:jc w:val="left"/>
        <w:outlineLvl w:val="0"/>
        <w:rPr>
          <w:rFonts w:ascii="宋体" w:hAnsi="宋体"/>
          <w:sz w:val="30"/>
          <w:szCs w:val="30"/>
        </w:rPr>
      </w:pPr>
      <w:r>
        <w:rPr>
          <w:rFonts w:hint="eastAsia" w:ascii="宋体" w:hAnsi="宋体"/>
          <w:sz w:val="30"/>
          <w:szCs w:val="30"/>
        </w:rPr>
        <w:t>2020年，区委办未安排政府采购预算，空表列示: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宋体" w:hAnsi="宋体"/>
          <w:sz w:val="32"/>
          <w:szCs w:val="32"/>
        </w:rPr>
      </w:pPr>
    </w:p>
    <w:p>
      <w:pPr>
        <w:jc w:val="left"/>
        <w:outlineLvl w:val="0"/>
        <w:rPr>
          <w:rFonts w:hint="eastAsia" w:ascii="宋体" w:hAnsi="宋体"/>
          <w:sz w:val="30"/>
          <w:szCs w:val="30"/>
        </w:rPr>
      </w:pPr>
    </w:p>
    <w:p>
      <w:pPr>
        <w:jc w:val="center"/>
        <w:rPr>
          <w:rFonts w:hint="eastAsia" w:ascii="宋体" w:hAnsi="宋体"/>
          <w:b/>
          <w:sz w:val="30"/>
          <w:szCs w:val="30"/>
        </w:rPr>
      </w:pPr>
      <w:r>
        <w:rPr>
          <w:rFonts w:hint="eastAsia" w:ascii="宋体" w:hAnsi="宋体"/>
          <w:b/>
          <w:sz w:val="30"/>
          <w:szCs w:val="30"/>
        </w:rPr>
        <w:t xml:space="preserve">   第七部分：国有资产信息情况说明</w:t>
      </w:r>
    </w:p>
    <w:p>
      <w:pPr>
        <w:rPr>
          <w:rFonts w:hint="eastAsia" w:ascii="宋体" w:hAnsi="宋体"/>
          <w:sz w:val="30"/>
          <w:szCs w:val="30"/>
        </w:rPr>
      </w:pPr>
      <w:r>
        <w:rPr>
          <w:rFonts w:hint="eastAsia" w:ascii="宋体" w:hAnsi="宋体"/>
          <w:sz w:val="30"/>
          <w:szCs w:val="30"/>
        </w:rPr>
        <w:t xml:space="preserve">  </w:t>
      </w:r>
    </w:p>
    <w:p>
      <w:pPr>
        <w:spacing w:line="520" w:lineRule="exact"/>
        <w:ind w:firstLine="600" w:firstLineChars="200"/>
        <w:rPr>
          <w:rFonts w:hint="eastAsia" w:ascii="宋体" w:hAnsi="宋体"/>
          <w:sz w:val="30"/>
          <w:szCs w:val="30"/>
        </w:rPr>
      </w:pPr>
      <w:r>
        <w:rPr>
          <w:rFonts w:hint="eastAsia" w:ascii="宋体" w:hAnsi="宋体"/>
          <w:sz w:val="30"/>
          <w:szCs w:val="30"/>
        </w:rPr>
        <w:t>中共保定市满城区委办公室及区委各部门2019年末固定资产总金额</w:t>
      </w:r>
      <w:r>
        <w:rPr>
          <w:rFonts w:hint="eastAsia" w:ascii="宋体" w:hAnsi="宋体" w:cs="宋体"/>
          <w:color w:val="000000"/>
          <w:kern w:val="0"/>
          <w:sz w:val="30"/>
          <w:szCs w:val="30"/>
        </w:rPr>
        <w:t>1219.72</w:t>
      </w:r>
      <w:r>
        <w:rPr>
          <w:rFonts w:hint="eastAsia" w:ascii="宋体" w:hAnsi="宋体"/>
          <w:sz w:val="30"/>
          <w:szCs w:val="30"/>
        </w:rPr>
        <w:t>万元（详见下表）。 我部门2020年度无拟购置固定资产情况。</w:t>
      </w:r>
    </w:p>
    <w:tbl>
      <w:tblPr>
        <w:tblStyle w:val="5"/>
        <w:tblW w:w="0" w:type="auto"/>
        <w:jc w:val="center"/>
        <w:tblLayout w:type="fixed"/>
        <w:tblCellMar>
          <w:top w:w="0" w:type="dxa"/>
          <w:left w:w="108" w:type="dxa"/>
          <w:bottom w:w="0" w:type="dxa"/>
          <w:right w:w="108" w:type="dxa"/>
        </w:tblCellMar>
      </w:tblPr>
      <w:tblGrid>
        <w:gridCol w:w="3811"/>
        <w:gridCol w:w="1591"/>
        <w:gridCol w:w="3707"/>
      </w:tblGrid>
      <w:tr>
        <w:tblPrEx>
          <w:tblCellMar>
            <w:top w:w="0" w:type="dxa"/>
            <w:left w:w="108" w:type="dxa"/>
            <w:bottom w:w="0" w:type="dxa"/>
            <w:right w:w="108" w:type="dxa"/>
          </w:tblCellMar>
        </w:tblPrEx>
        <w:trPr>
          <w:wBefore w:w="0" w:type="dxa"/>
          <w:wAfter w:w="0" w:type="dxa"/>
          <w:trHeight w:val="675" w:hRule="atLeast"/>
          <w:jc w:val="center"/>
        </w:trPr>
        <w:tc>
          <w:tcPr>
            <w:tcW w:w="9109" w:type="dxa"/>
            <w:gridSpan w:val="3"/>
            <w:tcBorders>
              <w:top w:val="nil"/>
              <w:left w:val="nil"/>
              <w:bottom w:val="nil"/>
              <w:right w:val="nil"/>
            </w:tcBorders>
            <w:noWrap w:val="0"/>
            <w:vAlign w:val="center"/>
          </w:tcPr>
          <w:p>
            <w:pPr>
              <w:widowControl/>
              <w:jc w:val="center"/>
              <w:rPr>
                <w:rFonts w:ascii="宋体" w:hAnsi="宋体" w:cs="宋体"/>
                <w:color w:val="000000"/>
                <w:kern w:val="0"/>
                <w:sz w:val="30"/>
                <w:szCs w:val="30"/>
              </w:rPr>
            </w:pPr>
            <w:r>
              <w:rPr>
                <w:rFonts w:hint="eastAsia" w:ascii="宋体" w:hAnsi="宋体"/>
                <w:sz w:val="30"/>
                <w:szCs w:val="30"/>
              </w:rPr>
              <w:t>中共保定市满城区委办公室及区委各部门固定资产占用情况表</w:t>
            </w:r>
          </w:p>
        </w:tc>
      </w:tr>
      <w:tr>
        <w:tblPrEx>
          <w:tblCellMar>
            <w:top w:w="0" w:type="dxa"/>
            <w:left w:w="108" w:type="dxa"/>
            <w:bottom w:w="0" w:type="dxa"/>
            <w:right w:w="108" w:type="dxa"/>
          </w:tblCellMar>
        </w:tblPrEx>
        <w:trPr>
          <w:wBefore w:w="0" w:type="dxa"/>
          <w:wAfter w:w="0" w:type="dxa"/>
          <w:trHeight w:val="465" w:hRule="atLeast"/>
          <w:jc w:val="center"/>
        </w:trPr>
        <w:tc>
          <w:tcPr>
            <w:tcW w:w="9109" w:type="dxa"/>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0"/>
                <w:szCs w:val="30"/>
              </w:rPr>
            </w:pPr>
            <w:r>
              <w:rPr>
                <w:rFonts w:hint="eastAsia" w:ascii="宋体" w:hAnsi="宋体" w:cs="宋体"/>
                <w:bCs/>
                <w:color w:val="000000"/>
                <w:kern w:val="0"/>
                <w:sz w:val="30"/>
                <w:szCs w:val="30"/>
              </w:rPr>
              <w:t xml:space="preserve">                           截止时间：2019年12月31日</w:t>
            </w:r>
          </w:p>
        </w:tc>
      </w:tr>
      <w:tr>
        <w:tblPrEx>
          <w:tblCellMar>
            <w:top w:w="0" w:type="dxa"/>
            <w:left w:w="108" w:type="dxa"/>
            <w:bottom w:w="0" w:type="dxa"/>
            <w:right w:w="108" w:type="dxa"/>
          </w:tblCellMar>
        </w:tblPrEx>
        <w:trPr>
          <w:wBefore w:w="0" w:type="dxa"/>
          <w:wAfter w:w="0" w:type="dxa"/>
          <w:trHeight w:val="750"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 w:val="30"/>
                <w:szCs w:val="30"/>
              </w:rPr>
            </w:pPr>
            <w:r>
              <w:rPr>
                <w:rFonts w:hint="eastAsia" w:ascii="宋体" w:hAnsi="宋体" w:cs="宋体"/>
                <w:bCs/>
                <w:color w:val="000000"/>
                <w:kern w:val="0"/>
                <w:sz w:val="30"/>
                <w:szCs w:val="30"/>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000000"/>
                <w:kern w:val="0"/>
                <w:sz w:val="30"/>
                <w:szCs w:val="30"/>
              </w:rPr>
            </w:pPr>
            <w:r>
              <w:rPr>
                <w:rFonts w:hint="eastAsia" w:ascii="宋体" w:hAnsi="宋体" w:cs="宋体"/>
                <w:bCs/>
                <w:color w:val="000000"/>
                <w:kern w:val="0"/>
                <w:sz w:val="30"/>
                <w:szCs w:val="30"/>
              </w:rPr>
              <w:t>数量</w:t>
            </w:r>
          </w:p>
        </w:tc>
        <w:tc>
          <w:tcPr>
            <w:tcW w:w="3707" w:type="dxa"/>
            <w:tcBorders>
              <w:top w:val="nil"/>
              <w:left w:val="nil"/>
              <w:bottom w:val="single" w:color="auto" w:sz="4" w:space="0"/>
              <w:right w:val="single" w:color="auto" w:sz="4" w:space="0"/>
            </w:tcBorders>
            <w:noWrap w:val="0"/>
            <w:vAlign w:val="center"/>
          </w:tcPr>
          <w:p>
            <w:pPr>
              <w:widowControl/>
              <w:jc w:val="center"/>
              <w:rPr>
                <w:rFonts w:ascii="宋体" w:hAnsi="宋体" w:cs="宋体"/>
                <w:bCs/>
                <w:color w:val="000000"/>
                <w:kern w:val="0"/>
                <w:sz w:val="30"/>
                <w:szCs w:val="30"/>
              </w:rPr>
            </w:pPr>
            <w:r>
              <w:rPr>
                <w:rFonts w:hint="eastAsia" w:ascii="宋体" w:hAnsi="宋体" w:cs="宋体"/>
                <w:bCs/>
                <w:color w:val="000000"/>
                <w:kern w:val="0"/>
                <w:sz w:val="30"/>
                <w:szCs w:val="30"/>
              </w:rPr>
              <w:t>价值（单位：万元）</w:t>
            </w:r>
          </w:p>
        </w:tc>
      </w:tr>
      <w:tr>
        <w:tblPrEx>
          <w:tblCellMar>
            <w:top w:w="0" w:type="dxa"/>
            <w:left w:w="108" w:type="dxa"/>
            <w:bottom w:w="0" w:type="dxa"/>
            <w:right w:w="108" w:type="dxa"/>
          </w:tblCellMar>
        </w:tblPrEx>
        <w:trPr>
          <w:wBefore w:w="0" w:type="dxa"/>
          <w:wAfter w:w="0" w:type="dxa"/>
          <w:trHeight w:val="495"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 w:val="30"/>
                <w:szCs w:val="30"/>
              </w:rPr>
            </w:pPr>
            <w:r>
              <w:rPr>
                <w:rFonts w:hint="eastAsia" w:ascii="宋体" w:hAnsi="宋体" w:cs="宋体"/>
                <w:bCs/>
                <w:color w:val="000000"/>
                <w:kern w:val="0"/>
                <w:sz w:val="30"/>
                <w:szCs w:val="30"/>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tc>
        <w:tc>
          <w:tcPr>
            <w:tcW w:w="3707"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30"/>
                <w:szCs w:val="30"/>
              </w:rPr>
            </w:pPr>
            <w:r>
              <w:rPr>
                <w:rFonts w:hint="eastAsia" w:ascii="宋体" w:hAnsi="宋体" w:cs="宋体"/>
                <w:color w:val="000000"/>
                <w:kern w:val="0"/>
                <w:sz w:val="30"/>
                <w:szCs w:val="30"/>
              </w:rPr>
              <w:t>1219.72</w:t>
            </w:r>
          </w:p>
        </w:tc>
      </w:tr>
      <w:tr>
        <w:tblPrEx>
          <w:tblCellMar>
            <w:top w:w="0" w:type="dxa"/>
            <w:left w:w="108" w:type="dxa"/>
            <w:bottom w:w="0" w:type="dxa"/>
            <w:right w:w="108" w:type="dxa"/>
          </w:tblCellMar>
        </w:tblPrEx>
        <w:trPr>
          <w:wBefore w:w="0" w:type="dxa"/>
          <w:wAfter w:w="0" w:type="dxa"/>
          <w:trHeight w:val="483"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7680</w:t>
            </w:r>
          </w:p>
        </w:tc>
        <w:tc>
          <w:tcPr>
            <w:tcW w:w="37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759.06</w:t>
            </w:r>
          </w:p>
        </w:tc>
      </w:tr>
      <w:tr>
        <w:tblPrEx>
          <w:tblCellMar>
            <w:top w:w="0" w:type="dxa"/>
            <w:left w:w="108" w:type="dxa"/>
            <w:bottom w:w="0" w:type="dxa"/>
            <w:right w:w="108" w:type="dxa"/>
          </w:tblCellMar>
        </w:tblPrEx>
        <w:trPr>
          <w:wBefore w:w="0" w:type="dxa"/>
          <w:wAfter w:w="0" w:type="dxa"/>
          <w:trHeight w:val="495"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8</w:t>
            </w:r>
          </w:p>
        </w:tc>
        <w:tc>
          <w:tcPr>
            <w:tcW w:w="37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44</w:t>
            </w:r>
          </w:p>
        </w:tc>
      </w:tr>
      <w:tr>
        <w:tblPrEx>
          <w:tblCellMar>
            <w:top w:w="0" w:type="dxa"/>
            <w:left w:w="108" w:type="dxa"/>
            <w:bottom w:w="0" w:type="dxa"/>
            <w:right w:w="108" w:type="dxa"/>
          </w:tblCellMar>
        </w:tblPrEx>
        <w:trPr>
          <w:wBefore w:w="0" w:type="dxa"/>
          <w:wAfter w:w="0" w:type="dxa"/>
          <w:trHeight w:val="611" w:hRule="atLeast"/>
          <w:jc w:val="center"/>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w:t>
            </w:r>
          </w:p>
        </w:tc>
        <w:tc>
          <w:tcPr>
            <w:tcW w:w="37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30"/>
                <w:szCs w:val="30"/>
              </w:rPr>
            </w:pPr>
            <w:r>
              <w:rPr>
                <w:rFonts w:hint="eastAsia" w:ascii="宋体" w:hAnsi="宋体" w:cs="宋体"/>
                <w:color w:val="000000"/>
                <w:kern w:val="0"/>
                <w:sz w:val="30"/>
                <w:szCs w:val="30"/>
              </w:rPr>
              <w:t>0.00</w:t>
            </w:r>
          </w:p>
        </w:tc>
      </w:tr>
      <w:tr>
        <w:tblPrEx>
          <w:tblCellMar>
            <w:top w:w="0" w:type="dxa"/>
            <w:left w:w="108" w:type="dxa"/>
            <w:bottom w:w="0" w:type="dxa"/>
            <w:right w:w="108" w:type="dxa"/>
          </w:tblCellMar>
        </w:tblPrEx>
        <w:trPr>
          <w:wBefore w:w="0" w:type="dxa"/>
          <w:wAfter w:w="0" w:type="dxa"/>
          <w:trHeight w:val="432" w:hRule="atLeast"/>
          <w:jc w:val="center"/>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30"/>
                <w:szCs w:val="30"/>
              </w:rPr>
            </w:pPr>
            <w:r>
              <w:rPr>
                <w:rFonts w:hint="eastAsia" w:ascii="宋体" w:hAnsi="宋体" w:cs="宋体"/>
                <w:color w:val="000000"/>
                <w:kern w:val="0"/>
                <w:sz w:val="30"/>
                <w:szCs w:val="30"/>
              </w:rPr>
              <w:t>—</w:t>
            </w:r>
          </w:p>
        </w:tc>
        <w:tc>
          <w:tcPr>
            <w:tcW w:w="370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30"/>
                <w:szCs w:val="30"/>
              </w:rPr>
            </w:pPr>
            <w:r>
              <w:rPr>
                <w:rFonts w:hint="eastAsia" w:ascii="宋体" w:hAnsi="宋体" w:cs="宋体"/>
                <w:color w:val="000000"/>
                <w:kern w:val="0"/>
                <w:sz w:val="30"/>
                <w:szCs w:val="30"/>
              </w:rPr>
              <w:t>416.66</w:t>
            </w:r>
          </w:p>
        </w:tc>
      </w:tr>
    </w:tbl>
    <w:p>
      <w:pPr>
        <w:spacing w:line="520" w:lineRule="exact"/>
        <w:ind w:firstLine="600" w:firstLineChars="200"/>
        <w:jc w:val="center"/>
        <w:rPr>
          <w:rFonts w:hint="eastAsia" w:ascii="宋体" w:hAnsi="宋体"/>
          <w:sz w:val="30"/>
          <w:szCs w:val="30"/>
        </w:rPr>
      </w:pPr>
    </w:p>
    <w:p>
      <w:pPr>
        <w:spacing w:line="520" w:lineRule="exact"/>
        <w:jc w:val="center"/>
        <w:outlineLvl w:val="0"/>
        <w:rPr>
          <w:rFonts w:hint="eastAsia" w:ascii="宋体" w:hAnsi="宋体"/>
          <w:sz w:val="30"/>
          <w:szCs w:val="30"/>
        </w:rPr>
      </w:pPr>
    </w:p>
    <w:p>
      <w:pPr>
        <w:spacing w:line="520" w:lineRule="exact"/>
        <w:ind w:firstLine="600" w:firstLineChars="200"/>
        <w:jc w:val="left"/>
        <w:outlineLvl w:val="0"/>
        <w:rPr>
          <w:rFonts w:hint="eastAsia" w:ascii="宋体" w:hAnsi="宋体"/>
          <w:sz w:val="30"/>
          <w:szCs w:val="30"/>
        </w:rPr>
      </w:pPr>
    </w:p>
    <w:p>
      <w:pPr>
        <w:spacing w:line="500" w:lineRule="exact"/>
        <w:jc w:val="center"/>
        <w:outlineLvl w:val="0"/>
        <w:rPr>
          <w:rFonts w:ascii="宋体" w:hAnsi="宋体"/>
          <w:b/>
          <w:sz w:val="30"/>
          <w:szCs w:val="30"/>
        </w:rPr>
      </w:pPr>
      <w:r>
        <w:rPr>
          <w:rFonts w:hint="eastAsia" w:ascii="宋体" w:hAnsi="宋体"/>
          <w:b/>
          <w:sz w:val="30"/>
          <w:szCs w:val="30"/>
        </w:rPr>
        <w:t>第八部分：名词解释</w:t>
      </w:r>
    </w:p>
    <w:p>
      <w:pPr>
        <w:spacing w:line="500" w:lineRule="exact"/>
        <w:jc w:val="center"/>
        <w:outlineLvl w:val="0"/>
        <w:rPr>
          <w:rFonts w:hint="eastAsia" w:ascii="宋体" w:hAnsi="宋体"/>
          <w:b/>
          <w:sz w:val="30"/>
          <w:szCs w:val="30"/>
        </w:rPr>
      </w:pPr>
    </w:p>
    <w:p>
      <w:pPr>
        <w:spacing w:line="500" w:lineRule="exact"/>
        <w:ind w:firstLine="602" w:firstLineChars="200"/>
        <w:jc w:val="left"/>
        <w:outlineLvl w:val="0"/>
        <w:rPr>
          <w:rFonts w:hint="eastAsia" w:ascii="宋体" w:hAnsi="宋体"/>
          <w:sz w:val="30"/>
          <w:szCs w:val="30"/>
        </w:rPr>
      </w:pPr>
      <w:r>
        <w:rPr>
          <w:rFonts w:hint="eastAsia" w:ascii="宋体" w:hAnsi="宋体"/>
          <w:b/>
          <w:sz w:val="30"/>
          <w:szCs w:val="30"/>
        </w:rPr>
        <w:t>1、财政拨款收入：</w:t>
      </w:r>
      <w:r>
        <w:rPr>
          <w:rFonts w:hint="eastAsia" w:ascii="宋体" w:hAnsi="宋体"/>
          <w:sz w:val="30"/>
          <w:szCs w:val="30"/>
        </w:rPr>
        <w:t>指区级财政当年拨付的资金。</w:t>
      </w:r>
    </w:p>
    <w:p>
      <w:pPr>
        <w:spacing w:line="500" w:lineRule="exact"/>
        <w:ind w:firstLine="602" w:firstLineChars="200"/>
        <w:jc w:val="left"/>
        <w:outlineLvl w:val="0"/>
        <w:rPr>
          <w:rFonts w:hint="eastAsia" w:ascii="宋体" w:hAnsi="宋体"/>
          <w:sz w:val="30"/>
          <w:szCs w:val="30"/>
        </w:rPr>
      </w:pPr>
      <w:r>
        <w:rPr>
          <w:rFonts w:hint="eastAsia" w:ascii="宋体" w:hAnsi="宋体"/>
          <w:b/>
          <w:sz w:val="30"/>
          <w:szCs w:val="30"/>
        </w:rPr>
        <w:t>2、其他收入：</w:t>
      </w:r>
      <w:r>
        <w:rPr>
          <w:rFonts w:hint="eastAsia" w:ascii="宋体" w:hAnsi="宋体"/>
          <w:sz w:val="30"/>
          <w:szCs w:val="30"/>
        </w:rPr>
        <w:t>指除上述“财政拨款收入”、“事业收入”等以外的收入。</w:t>
      </w:r>
    </w:p>
    <w:p>
      <w:pPr>
        <w:spacing w:line="500" w:lineRule="exact"/>
        <w:ind w:firstLine="602" w:firstLineChars="200"/>
        <w:jc w:val="left"/>
        <w:outlineLvl w:val="0"/>
        <w:rPr>
          <w:rFonts w:hint="eastAsia" w:ascii="宋体" w:hAnsi="宋体"/>
          <w:sz w:val="30"/>
          <w:szCs w:val="30"/>
        </w:rPr>
      </w:pPr>
      <w:r>
        <w:rPr>
          <w:rFonts w:hint="eastAsia" w:ascii="宋体" w:hAnsi="宋体"/>
          <w:b/>
          <w:sz w:val="30"/>
          <w:szCs w:val="30"/>
        </w:rPr>
        <w:t>3、基本支出：</w:t>
      </w:r>
      <w:r>
        <w:rPr>
          <w:rFonts w:hint="eastAsia" w:ascii="宋体" w:hAnsi="宋体"/>
          <w:sz w:val="30"/>
          <w:szCs w:val="30"/>
        </w:rPr>
        <w:t>指为保障机构正常运转、完成日常工作任务而发生的人员支出和公用支出。</w:t>
      </w:r>
    </w:p>
    <w:p>
      <w:pPr>
        <w:spacing w:line="500" w:lineRule="exact"/>
        <w:ind w:firstLine="602" w:firstLineChars="200"/>
        <w:jc w:val="left"/>
        <w:outlineLvl w:val="0"/>
        <w:rPr>
          <w:rFonts w:hint="eastAsia" w:ascii="宋体" w:hAnsi="宋体"/>
          <w:sz w:val="30"/>
          <w:szCs w:val="30"/>
        </w:rPr>
      </w:pPr>
      <w:r>
        <w:rPr>
          <w:rFonts w:hint="eastAsia" w:ascii="宋体" w:hAnsi="宋体"/>
          <w:b/>
          <w:sz w:val="30"/>
          <w:szCs w:val="30"/>
        </w:rPr>
        <w:t>4、项目支出：</w:t>
      </w:r>
      <w:r>
        <w:rPr>
          <w:rFonts w:hint="eastAsia" w:ascii="宋体" w:hAnsi="宋体"/>
          <w:sz w:val="30"/>
          <w:szCs w:val="30"/>
        </w:rPr>
        <w:t>指在基本支出之外为完成特定行政任务和事业发展目标所发生的支出。</w:t>
      </w:r>
    </w:p>
    <w:p>
      <w:pPr>
        <w:spacing w:line="500" w:lineRule="exact"/>
        <w:ind w:firstLine="602" w:firstLineChars="200"/>
        <w:jc w:val="left"/>
        <w:outlineLvl w:val="0"/>
        <w:rPr>
          <w:rFonts w:hint="eastAsia" w:ascii="宋体" w:hAnsi="宋体"/>
          <w:sz w:val="30"/>
          <w:szCs w:val="30"/>
        </w:rPr>
      </w:pPr>
      <w:r>
        <w:rPr>
          <w:rFonts w:hint="eastAsia" w:ascii="宋体" w:hAnsi="宋体"/>
          <w:b/>
          <w:sz w:val="30"/>
          <w:szCs w:val="30"/>
        </w:rPr>
        <w:t>5、“三公”经费：</w:t>
      </w:r>
      <w:r>
        <w:rPr>
          <w:rFonts w:hint="eastAsia" w:ascii="宋体" w:hAnsi="宋体"/>
          <w:sz w:val="30"/>
          <w:szCs w:val="30"/>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53" w:firstLineChars="250"/>
        <w:rPr>
          <w:rFonts w:hint="eastAsia" w:ascii="宋体" w:hAnsi="宋体"/>
          <w:sz w:val="30"/>
          <w:szCs w:val="30"/>
        </w:rPr>
      </w:pPr>
      <w:r>
        <w:rPr>
          <w:rFonts w:hint="eastAsia" w:ascii="宋体" w:hAnsi="宋体"/>
          <w:b/>
          <w:sz w:val="30"/>
          <w:szCs w:val="30"/>
        </w:rPr>
        <w:t>6、机关运行费：</w:t>
      </w:r>
      <w:r>
        <w:rPr>
          <w:rFonts w:hint="eastAsia" w:ascii="宋体" w:hAnsi="宋体"/>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753" w:firstLineChars="250"/>
        <w:rPr>
          <w:rFonts w:hint="eastAsia" w:ascii="宋体" w:hAnsi="宋体"/>
          <w:sz w:val="30"/>
          <w:szCs w:val="30"/>
        </w:rPr>
      </w:pPr>
      <w:r>
        <w:rPr>
          <w:rFonts w:hint="eastAsia" w:ascii="宋体" w:hAnsi="宋体"/>
          <w:b/>
          <w:sz w:val="30"/>
          <w:szCs w:val="30"/>
        </w:rPr>
        <w:t>7、公务费：</w:t>
      </w:r>
      <w:r>
        <w:rPr>
          <w:rFonts w:hint="eastAsia" w:ascii="宋体" w:hAnsi="宋体"/>
          <w:sz w:val="30"/>
          <w:szCs w:val="30"/>
        </w:rPr>
        <w:t>包括办公费、水电费、邮电费、取暖费、交通费、一般会议费和物业管理费之和。</w:t>
      </w:r>
    </w:p>
    <w:p>
      <w:pPr>
        <w:spacing w:line="500" w:lineRule="exact"/>
        <w:ind w:firstLine="588" w:firstLineChars="196"/>
        <w:jc w:val="center"/>
        <w:outlineLvl w:val="0"/>
        <w:rPr>
          <w:rFonts w:hint="eastAsia" w:ascii="宋体" w:hAnsi="宋体"/>
          <w:sz w:val="30"/>
          <w:szCs w:val="30"/>
        </w:rPr>
      </w:pPr>
    </w:p>
    <w:p>
      <w:pPr>
        <w:spacing w:line="500" w:lineRule="exact"/>
        <w:jc w:val="center"/>
        <w:outlineLvl w:val="0"/>
        <w:rPr>
          <w:rFonts w:hint="eastAsia" w:ascii="宋体" w:hAnsi="宋体"/>
          <w:b/>
          <w:sz w:val="30"/>
          <w:szCs w:val="30"/>
        </w:rPr>
      </w:pPr>
      <w:r>
        <w:rPr>
          <w:rFonts w:hint="eastAsia" w:ascii="宋体" w:hAnsi="宋体"/>
          <w:b/>
          <w:sz w:val="30"/>
          <w:szCs w:val="30"/>
        </w:rPr>
        <w:t>第九部分：其他需说明的事项</w:t>
      </w:r>
    </w:p>
    <w:p>
      <w:pPr>
        <w:spacing w:line="500" w:lineRule="exact"/>
        <w:ind w:firstLine="1190" w:firstLineChars="395"/>
        <w:jc w:val="left"/>
        <w:outlineLvl w:val="0"/>
        <w:rPr>
          <w:rFonts w:hint="eastAsia" w:ascii="宋体" w:hAnsi="宋体"/>
          <w:b/>
          <w:sz w:val="30"/>
          <w:szCs w:val="30"/>
        </w:rPr>
      </w:pPr>
    </w:p>
    <w:p>
      <w:pPr>
        <w:spacing w:line="500" w:lineRule="exact"/>
        <w:ind w:firstLine="600" w:firstLineChars="200"/>
        <w:jc w:val="left"/>
        <w:outlineLvl w:val="0"/>
        <w:rPr>
          <w:rFonts w:hint="eastAsia" w:ascii="宋体" w:hAnsi="宋体"/>
          <w:sz w:val="30"/>
          <w:szCs w:val="30"/>
        </w:rPr>
      </w:pPr>
      <w:r>
        <w:rPr>
          <w:rFonts w:hint="eastAsia" w:ascii="宋体" w:hAnsi="宋体"/>
          <w:sz w:val="30"/>
          <w:szCs w:val="30"/>
        </w:rPr>
        <w:t>无其他需说明的事项。</w:t>
      </w:r>
    </w:p>
    <w:p>
      <w:pPr>
        <w:ind w:firstLine="750" w:firstLineChars="250"/>
        <w:rPr>
          <w:rFonts w:hint="eastAsia" w:ascii="宋体" w:hAnsi="宋体"/>
          <w:sz w:val="30"/>
          <w:szCs w:val="30"/>
        </w:rPr>
      </w:pPr>
    </w:p>
    <w:p>
      <w:pPr>
        <w:rPr>
          <w:rFonts w:hint="eastAsia" w:ascii="宋体" w:hAnsi="宋体"/>
          <w:sz w:val="30"/>
          <w:szCs w:val="30"/>
        </w:rPr>
      </w:pPr>
      <w:r>
        <w:rPr>
          <w:rFonts w:hint="eastAsia" w:ascii="宋体" w:hAnsi="宋体"/>
          <w:sz w:val="30"/>
          <w:szCs w:val="30"/>
        </w:rPr>
        <w:t xml:space="preserve">                                     </w:t>
      </w:r>
    </w:p>
    <w:p>
      <w:pPr>
        <w:rPr>
          <w:rFonts w:ascii="宋体" w:hAnsi="宋体"/>
        </w:rPr>
      </w:pPr>
    </w:p>
    <w:sectPr>
      <w:pgSz w:w="16839" w:h="11907" w:orient="landscape"/>
      <w:pgMar w:top="1134" w:right="1474" w:bottom="1134"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
    <w:altName w:val="宋体"/>
    <w:panose1 w:val="00000000000000000000"/>
    <w:charset w:val="86"/>
    <w:family w:val="roma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35"/>
    <w:rsid w:val="000A7035"/>
    <w:rsid w:val="000C001B"/>
    <w:rsid w:val="000E371F"/>
    <w:rsid w:val="000E40DD"/>
    <w:rsid w:val="0011595D"/>
    <w:rsid w:val="00131270"/>
    <w:rsid w:val="00150D72"/>
    <w:rsid w:val="00170EF5"/>
    <w:rsid w:val="00223A22"/>
    <w:rsid w:val="00267070"/>
    <w:rsid w:val="0031015B"/>
    <w:rsid w:val="003422AA"/>
    <w:rsid w:val="003E6F1B"/>
    <w:rsid w:val="00415E31"/>
    <w:rsid w:val="00451C70"/>
    <w:rsid w:val="00476F30"/>
    <w:rsid w:val="004828FA"/>
    <w:rsid w:val="004B02E3"/>
    <w:rsid w:val="004B05E8"/>
    <w:rsid w:val="004D795F"/>
    <w:rsid w:val="0052341A"/>
    <w:rsid w:val="005303F5"/>
    <w:rsid w:val="00535F26"/>
    <w:rsid w:val="0057743A"/>
    <w:rsid w:val="0059574F"/>
    <w:rsid w:val="005A63FE"/>
    <w:rsid w:val="005F19FE"/>
    <w:rsid w:val="0060605B"/>
    <w:rsid w:val="00621485"/>
    <w:rsid w:val="006636F4"/>
    <w:rsid w:val="006676F0"/>
    <w:rsid w:val="006B5CAE"/>
    <w:rsid w:val="006B6B15"/>
    <w:rsid w:val="006C1408"/>
    <w:rsid w:val="006D17D9"/>
    <w:rsid w:val="00737747"/>
    <w:rsid w:val="00743A52"/>
    <w:rsid w:val="0077354B"/>
    <w:rsid w:val="007C265A"/>
    <w:rsid w:val="007C3436"/>
    <w:rsid w:val="007D2C88"/>
    <w:rsid w:val="007E48B8"/>
    <w:rsid w:val="008127DD"/>
    <w:rsid w:val="00813D3C"/>
    <w:rsid w:val="00821718"/>
    <w:rsid w:val="00850506"/>
    <w:rsid w:val="00853EB5"/>
    <w:rsid w:val="00876B41"/>
    <w:rsid w:val="00894024"/>
    <w:rsid w:val="008A6BEC"/>
    <w:rsid w:val="008B1E16"/>
    <w:rsid w:val="008D02B7"/>
    <w:rsid w:val="009140D9"/>
    <w:rsid w:val="00935CB6"/>
    <w:rsid w:val="00942B33"/>
    <w:rsid w:val="009A36F8"/>
    <w:rsid w:val="009D25DC"/>
    <w:rsid w:val="009D5CAB"/>
    <w:rsid w:val="00A7523A"/>
    <w:rsid w:val="00A90F85"/>
    <w:rsid w:val="00A943D3"/>
    <w:rsid w:val="00AB51E4"/>
    <w:rsid w:val="00AD0C97"/>
    <w:rsid w:val="00AD4AE7"/>
    <w:rsid w:val="00B3533E"/>
    <w:rsid w:val="00B80EA9"/>
    <w:rsid w:val="00B96BBC"/>
    <w:rsid w:val="00BA1EFE"/>
    <w:rsid w:val="00BB1474"/>
    <w:rsid w:val="00BD04DD"/>
    <w:rsid w:val="00C32E54"/>
    <w:rsid w:val="00C435C4"/>
    <w:rsid w:val="00C64C88"/>
    <w:rsid w:val="00CB53DF"/>
    <w:rsid w:val="00CE0028"/>
    <w:rsid w:val="00CF7EBF"/>
    <w:rsid w:val="00D13B64"/>
    <w:rsid w:val="00D20138"/>
    <w:rsid w:val="00D41CCB"/>
    <w:rsid w:val="00D82AAC"/>
    <w:rsid w:val="00DE10E7"/>
    <w:rsid w:val="00E0614F"/>
    <w:rsid w:val="00E07912"/>
    <w:rsid w:val="00E20D96"/>
    <w:rsid w:val="00E35762"/>
    <w:rsid w:val="00E80133"/>
    <w:rsid w:val="00F00EE7"/>
    <w:rsid w:val="00F60EBB"/>
    <w:rsid w:val="00F662E0"/>
    <w:rsid w:val="00F74A06"/>
    <w:rsid w:val="00F818F4"/>
    <w:rsid w:val="00F91925"/>
    <w:rsid w:val="00F94569"/>
    <w:rsid w:val="00FB070D"/>
    <w:rsid w:val="01787813"/>
    <w:rsid w:val="081E4797"/>
    <w:rsid w:val="084565DB"/>
    <w:rsid w:val="09F7132F"/>
    <w:rsid w:val="13920A2C"/>
    <w:rsid w:val="16DF4210"/>
    <w:rsid w:val="1D1D4BC3"/>
    <w:rsid w:val="2CB0364B"/>
    <w:rsid w:val="2D114D4B"/>
    <w:rsid w:val="2F75251E"/>
    <w:rsid w:val="2F810003"/>
    <w:rsid w:val="31E75925"/>
    <w:rsid w:val="3C7B42F2"/>
    <w:rsid w:val="438D4DA1"/>
    <w:rsid w:val="4B3360D2"/>
    <w:rsid w:val="503D59FE"/>
    <w:rsid w:val="53DE3F06"/>
    <w:rsid w:val="56FA4215"/>
    <w:rsid w:val="669D29E7"/>
    <w:rsid w:val="677E1EA1"/>
    <w:rsid w:val="69310639"/>
    <w:rsid w:val="69432124"/>
    <w:rsid w:val="6B3213C2"/>
    <w:rsid w:val="6C5E4ABF"/>
    <w:rsid w:val="74224F63"/>
    <w:rsid w:val="7AFF35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page number"/>
    <w:basedOn w:val="6"/>
    <w:qFormat/>
    <w:uiPriority w:val="0"/>
  </w:style>
  <w:style w:type="character" w:styleId="8">
    <w:name w:val="footnote reference"/>
    <w:semiHidden/>
    <w:qFormat/>
    <w:uiPriority w:val="0"/>
    <w:rPr>
      <w:vertAlign w:val="superscript"/>
    </w:rPr>
  </w:style>
  <w:style w:type="character" w:customStyle="1" w:styleId="9">
    <w:name w:val="页眉 Char"/>
    <w:link w:val="3"/>
    <w:uiPriority w:val="0"/>
    <w:rPr>
      <w:rFonts w:ascii="Calibri" w:hAnsi="Calibri"/>
      <w:kern w:val="2"/>
      <w:sz w:val="18"/>
      <w:szCs w:val="18"/>
    </w:rPr>
  </w:style>
  <w:style w:type="paragraph" w:styleId="10">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11">
    <w:name w:val="Defaul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1225</Words>
  <Characters>6987</Characters>
  <Lines>58</Lines>
  <Paragraphs>16</Paragraphs>
  <TotalTime>1</TotalTime>
  <ScaleCrop>false</ScaleCrop>
  <LinksUpToDate>false</LinksUpToDate>
  <CharactersWithSpaces>8196</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2021-05-31T02:48:00Z</dcterms:created>
  <dc:creator>lenovo</dc:creator>
  <cp:lastModifiedBy>Administrator</cp:lastModifiedBy>
  <dcterms:modified xsi:type="dcterms:W3CDTF">2023-11-10T06:30:27Z</dcterms:modified>
  <dc:title>中共保定市满城区委办公室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581915A4665E4317B743843EC65A3F86</vt:lpwstr>
  </property>
</Properties>
</file>