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保定市自然资源和规划局满城区分局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2024年，在区委、区政府的坚强领导下，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我局高度重视政府信息公开工作，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坚持以习近平新时代中国特色社会主义思想为指引，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认真贯彻落实《中华人民共和国政府信息公开条例》，严格按照国家、省、市相关文件要求，不断提高政府信息公开服务水平，推动全局政府信息公开工作健康发展，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持续深化内容、突出重点，有利保障了人民群众的知情权、参与权和监督权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。现将我局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年度政府信息公开工作开展情况报告如下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12月31日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信息公开咨询、申请以及答复工作开展顺利，全年通过“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保定市满城区人民政府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”门户网站、保定市执法公示平台等渠道公开各类政府信息，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新发布信息375条。其中“保定市满城区人民政府”网站公开信息314条，其他平台公开信息61条，重点涉及土地征收、不动产登记、宅基地确权、行政许可、专项规划和区域规划、国土空间规划方面。通过主动公开，加强了与网民沟通，引导了正确的舆论导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规范办理依申请公开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制定了政务服务依申请公开相关制度，建立登记、审核、办理、答复、归档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推行答复格式文书标准化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，力求答复意见合法适当。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，我局共收到依申请政府信息公开申请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主要涉及土地征收方面，相关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答复内容、答复格式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答复时间均已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《中华人民共和国政府信息公开条例》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规定的方式做出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答复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根据工作实际，明确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一名副职领导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分管政务公开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名专职人员具体负责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公开平台的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维护、协调、更新、管理工作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明确审查程序和责任，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对拟发布的公开内容由各业务股室股长把关后，再由主管副职进行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严格信息审查，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信息发布质量。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一是继续落实主动公开职责，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认真做好政府网站工作动态、重点领域、公告公示、行政执法等栏目信息发布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，做到信息发布内容准确，更新及时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二是继续做好网站后台管理，提高安全风险意识。明确专人对发布的公开信息进行专项审查，确保不发生违规发布情况；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三是继续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充分发挥区政府网站主阵地作用，把政府网站作为政务公开第一平台，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传达新政策、展示新面貌，维护群众知情权。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(五)监督保障情况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将政府信息公开工作纳入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年度工作重点，进一步提高工作透明度，深化主动公开内容，健全政府信息公开工作机制，明确一把手负总责，其他班子成员结合分工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各股室长全力落实的新格局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。严格执行政府信息公开工作有关制度规程，确保所发布信息内容的准确性、真实性、安全性。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114.033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我局政务信息公开工作虽然取得了一定成效，但还存在一些问题，主要表现在：1、工作流程还不够规范；2、公开的内容还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不够全面、深入；3、信息公开的时效性、主动性还有待提高。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们将继续按照区政府政务信息公开的要求，采取有力措施，深入推进政府信息公开工作。认真学习贯彻《中华人民共和国政府信息公开条例》，加强全局工作人员政务公开培训，切实增强公开意识和能力。健全政府信息公开发布、依法申请公开、保密审查、责任追究等制度，严格把关，确保信息发布及时、规范。同时，加大信息公开力度，在内容和范围上再作延伸，努力从多个层面上实行全方位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年未收取信息处理费。</w:t>
      </w:r>
    </w:p>
    <w:sectPr>
      <w:headerReference r:id="rId4" w:type="first"/>
      <w:headerReference r:id="rId3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05150" cy="2343150"/>
          <wp:effectExtent l="0" t="0" r="0" b="0"/>
          <wp:wrapNone/>
          <wp:docPr id="2" name="WordPictureWatermark10384067" descr="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384067" descr="3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05150" cy="2343150"/>
          <wp:effectExtent l="0" t="0" r="0" b="0"/>
          <wp:wrapNone/>
          <wp:docPr id="1" name="WordPictureWatermark10384066" descr="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384066" descr="3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Dc2MDk1ODljNmM3NjQ1YmNmNzkxNjRjYTExODQifQ=="/>
  </w:docVars>
  <w:rsids>
    <w:rsidRoot w:val="00673CD2"/>
    <w:rsid w:val="00010BF5"/>
    <w:rsid w:val="00011F01"/>
    <w:rsid w:val="0001283D"/>
    <w:rsid w:val="000166FE"/>
    <w:rsid w:val="0001713E"/>
    <w:rsid w:val="00030A29"/>
    <w:rsid w:val="00031BC3"/>
    <w:rsid w:val="00042307"/>
    <w:rsid w:val="0004513F"/>
    <w:rsid w:val="0004650C"/>
    <w:rsid w:val="00052781"/>
    <w:rsid w:val="00054019"/>
    <w:rsid w:val="00056925"/>
    <w:rsid w:val="000603CD"/>
    <w:rsid w:val="000619D9"/>
    <w:rsid w:val="00061FD4"/>
    <w:rsid w:val="000642DA"/>
    <w:rsid w:val="00070290"/>
    <w:rsid w:val="0007335A"/>
    <w:rsid w:val="0007713D"/>
    <w:rsid w:val="000777C8"/>
    <w:rsid w:val="000938C8"/>
    <w:rsid w:val="000964C2"/>
    <w:rsid w:val="000974F4"/>
    <w:rsid w:val="000A00FA"/>
    <w:rsid w:val="000A0D14"/>
    <w:rsid w:val="000A12D5"/>
    <w:rsid w:val="000A16AB"/>
    <w:rsid w:val="000A74A5"/>
    <w:rsid w:val="000B1F24"/>
    <w:rsid w:val="000B4F87"/>
    <w:rsid w:val="000B7D84"/>
    <w:rsid w:val="000D1642"/>
    <w:rsid w:val="000D5370"/>
    <w:rsid w:val="000E370D"/>
    <w:rsid w:val="000E54B3"/>
    <w:rsid w:val="000F018C"/>
    <w:rsid w:val="000F0CF0"/>
    <w:rsid w:val="000F1F92"/>
    <w:rsid w:val="000F399E"/>
    <w:rsid w:val="00111907"/>
    <w:rsid w:val="001126E2"/>
    <w:rsid w:val="00113F7A"/>
    <w:rsid w:val="00114FF7"/>
    <w:rsid w:val="00126F41"/>
    <w:rsid w:val="001326CD"/>
    <w:rsid w:val="00134952"/>
    <w:rsid w:val="0013556C"/>
    <w:rsid w:val="001446D9"/>
    <w:rsid w:val="00145867"/>
    <w:rsid w:val="00156985"/>
    <w:rsid w:val="00161446"/>
    <w:rsid w:val="00162C4B"/>
    <w:rsid w:val="0016601B"/>
    <w:rsid w:val="001676FF"/>
    <w:rsid w:val="00170D18"/>
    <w:rsid w:val="00183FEF"/>
    <w:rsid w:val="0018622A"/>
    <w:rsid w:val="00187C5B"/>
    <w:rsid w:val="001A34EC"/>
    <w:rsid w:val="001A53CC"/>
    <w:rsid w:val="001B050C"/>
    <w:rsid w:val="001B636D"/>
    <w:rsid w:val="001B66F3"/>
    <w:rsid w:val="001B69A1"/>
    <w:rsid w:val="001C114B"/>
    <w:rsid w:val="001C2453"/>
    <w:rsid w:val="001E7699"/>
    <w:rsid w:val="001F08BF"/>
    <w:rsid w:val="001F66BF"/>
    <w:rsid w:val="002048D3"/>
    <w:rsid w:val="00206BBD"/>
    <w:rsid w:val="002132A2"/>
    <w:rsid w:val="00213378"/>
    <w:rsid w:val="00214185"/>
    <w:rsid w:val="00216540"/>
    <w:rsid w:val="002211F0"/>
    <w:rsid w:val="00222D1E"/>
    <w:rsid w:val="00233FBC"/>
    <w:rsid w:val="00242A18"/>
    <w:rsid w:val="00245EC4"/>
    <w:rsid w:val="00251BD6"/>
    <w:rsid w:val="002532FF"/>
    <w:rsid w:val="002605CC"/>
    <w:rsid w:val="00260910"/>
    <w:rsid w:val="00260CA9"/>
    <w:rsid w:val="00264837"/>
    <w:rsid w:val="00267D01"/>
    <w:rsid w:val="00271855"/>
    <w:rsid w:val="002762EE"/>
    <w:rsid w:val="00280B4B"/>
    <w:rsid w:val="00280DED"/>
    <w:rsid w:val="00287B8A"/>
    <w:rsid w:val="002A005E"/>
    <w:rsid w:val="002A1DE7"/>
    <w:rsid w:val="002A4690"/>
    <w:rsid w:val="002A61FF"/>
    <w:rsid w:val="002B0482"/>
    <w:rsid w:val="002B6412"/>
    <w:rsid w:val="002C5230"/>
    <w:rsid w:val="002D1691"/>
    <w:rsid w:val="002D4376"/>
    <w:rsid w:val="002E2280"/>
    <w:rsid w:val="002F3A89"/>
    <w:rsid w:val="003006A7"/>
    <w:rsid w:val="00301982"/>
    <w:rsid w:val="00303D0E"/>
    <w:rsid w:val="00305D21"/>
    <w:rsid w:val="00307E31"/>
    <w:rsid w:val="0031115E"/>
    <w:rsid w:val="00313BF7"/>
    <w:rsid w:val="003200A3"/>
    <w:rsid w:val="00321D6B"/>
    <w:rsid w:val="00334E5C"/>
    <w:rsid w:val="0034143A"/>
    <w:rsid w:val="00345881"/>
    <w:rsid w:val="003525B3"/>
    <w:rsid w:val="00367719"/>
    <w:rsid w:val="003765DD"/>
    <w:rsid w:val="00376DF0"/>
    <w:rsid w:val="003861A5"/>
    <w:rsid w:val="00386D76"/>
    <w:rsid w:val="003A2A39"/>
    <w:rsid w:val="003A2ADC"/>
    <w:rsid w:val="003A300D"/>
    <w:rsid w:val="003A3846"/>
    <w:rsid w:val="003A77B1"/>
    <w:rsid w:val="003B426D"/>
    <w:rsid w:val="003B541D"/>
    <w:rsid w:val="003B6E09"/>
    <w:rsid w:val="003C29DC"/>
    <w:rsid w:val="003C2BF0"/>
    <w:rsid w:val="003C50F2"/>
    <w:rsid w:val="003D1753"/>
    <w:rsid w:val="003D1B16"/>
    <w:rsid w:val="003D77DD"/>
    <w:rsid w:val="003E3E20"/>
    <w:rsid w:val="003E4CED"/>
    <w:rsid w:val="003F12B0"/>
    <w:rsid w:val="004007E3"/>
    <w:rsid w:val="004050A1"/>
    <w:rsid w:val="00411EE0"/>
    <w:rsid w:val="00414508"/>
    <w:rsid w:val="00416741"/>
    <w:rsid w:val="004260F1"/>
    <w:rsid w:val="00431957"/>
    <w:rsid w:val="00437170"/>
    <w:rsid w:val="00443A89"/>
    <w:rsid w:val="00460068"/>
    <w:rsid w:val="00460466"/>
    <w:rsid w:val="0046104D"/>
    <w:rsid w:val="0046631C"/>
    <w:rsid w:val="00467961"/>
    <w:rsid w:val="0047302F"/>
    <w:rsid w:val="004749D2"/>
    <w:rsid w:val="004772F0"/>
    <w:rsid w:val="00480213"/>
    <w:rsid w:val="00482358"/>
    <w:rsid w:val="00482623"/>
    <w:rsid w:val="0048264C"/>
    <w:rsid w:val="004834C1"/>
    <w:rsid w:val="004848FB"/>
    <w:rsid w:val="004A32CB"/>
    <w:rsid w:val="004B07F9"/>
    <w:rsid w:val="004B1B38"/>
    <w:rsid w:val="004B36EE"/>
    <w:rsid w:val="004C49B3"/>
    <w:rsid w:val="004C6D30"/>
    <w:rsid w:val="004D24EB"/>
    <w:rsid w:val="004E3AB5"/>
    <w:rsid w:val="004E50A0"/>
    <w:rsid w:val="004E5504"/>
    <w:rsid w:val="004E6432"/>
    <w:rsid w:val="004E651C"/>
    <w:rsid w:val="004E7371"/>
    <w:rsid w:val="004F42A0"/>
    <w:rsid w:val="004F5A91"/>
    <w:rsid w:val="005041E9"/>
    <w:rsid w:val="00512FE6"/>
    <w:rsid w:val="00513D5F"/>
    <w:rsid w:val="00520AC7"/>
    <w:rsid w:val="005215A9"/>
    <w:rsid w:val="00530C0A"/>
    <w:rsid w:val="00531137"/>
    <w:rsid w:val="00531E54"/>
    <w:rsid w:val="00536B2F"/>
    <w:rsid w:val="005404F0"/>
    <w:rsid w:val="00543FE4"/>
    <w:rsid w:val="005458AF"/>
    <w:rsid w:val="00546FD3"/>
    <w:rsid w:val="005542F7"/>
    <w:rsid w:val="005563D2"/>
    <w:rsid w:val="00562906"/>
    <w:rsid w:val="00565D25"/>
    <w:rsid w:val="0057202E"/>
    <w:rsid w:val="00574ECA"/>
    <w:rsid w:val="0057717D"/>
    <w:rsid w:val="00581C0F"/>
    <w:rsid w:val="00587E56"/>
    <w:rsid w:val="00591E56"/>
    <w:rsid w:val="00596337"/>
    <w:rsid w:val="005A1C5A"/>
    <w:rsid w:val="005A29B9"/>
    <w:rsid w:val="005A421A"/>
    <w:rsid w:val="005B3CB4"/>
    <w:rsid w:val="005C3644"/>
    <w:rsid w:val="005D0D4A"/>
    <w:rsid w:val="005D2172"/>
    <w:rsid w:val="005D4451"/>
    <w:rsid w:val="005E2668"/>
    <w:rsid w:val="005E2ADC"/>
    <w:rsid w:val="005E2D75"/>
    <w:rsid w:val="005E3549"/>
    <w:rsid w:val="005E3D98"/>
    <w:rsid w:val="005E5385"/>
    <w:rsid w:val="005E7137"/>
    <w:rsid w:val="005F0D81"/>
    <w:rsid w:val="005F2CEF"/>
    <w:rsid w:val="005F2E30"/>
    <w:rsid w:val="005F35E3"/>
    <w:rsid w:val="005F6548"/>
    <w:rsid w:val="00613B79"/>
    <w:rsid w:val="00621A0C"/>
    <w:rsid w:val="00625FFD"/>
    <w:rsid w:val="00634D79"/>
    <w:rsid w:val="0063612C"/>
    <w:rsid w:val="0064151D"/>
    <w:rsid w:val="00641C56"/>
    <w:rsid w:val="00642F32"/>
    <w:rsid w:val="00643486"/>
    <w:rsid w:val="006435EB"/>
    <w:rsid w:val="00651AAB"/>
    <w:rsid w:val="00653842"/>
    <w:rsid w:val="00665C64"/>
    <w:rsid w:val="00673CD2"/>
    <w:rsid w:val="00676A17"/>
    <w:rsid w:val="006770CD"/>
    <w:rsid w:val="00690B8D"/>
    <w:rsid w:val="006920C9"/>
    <w:rsid w:val="006A559A"/>
    <w:rsid w:val="006B17C7"/>
    <w:rsid w:val="006B43DE"/>
    <w:rsid w:val="006C3F7F"/>
    <w:rsid w:val="006C5FC1"/>
    <w:rsid w:val="006D1521"/>
    <w:rsid w:val="006D15AD"/>
    <w:rsid w:val="006F617F"/>
    <w:rsid w:val="006F775C"/>
    <w:rsid w:val="007024B1"/>
    <w:rsid w:val="00705551"/>
    <w:rsid w:val="00706301"/>
    <w:rsid w:val="007126A6"/>
    <w:rsid w:val="007132E1"/>
    <w:rsid w:val="00716D9A"/>
    <w:rsid w:val="00722EF4"/>
    <w:rsid w:val="00724F6C"/>
    <w:rsid w:val="00725D19"/>
    <w:rsid w:val="007341AC"/>
    <w:rsid w:val="00742BC4"/>
    <w:rsid w:val="0074627C"/>
    <w:rsid w:val="007462B3"/>
    <w:rsid w:val="00746C20"/>
    <w:rsid w:val="00746DE6"/>
    <w:rsid w:val="00750F55"/>
    <w:rsid w:val="00752356"/>
    <w:rsid w:val="00756C3C"/>
    <w:rsid w:val="00761E22"/>
    <w:rsid w:val="00772C68"/>
    <w:rsid w:val="00782664"/>
    <w:rsid w:val="007843BA"/>
    <w:rsid w:val="007906A9"/>
    <w:rsid w:val="007A7D0E"/>
    <w:rsid w:val="007B22C8"/>
    <w:rsid w:val="007B3373"/>
    <w:rsid w:val="007B5CEC"/>
    <w:rsid w:val="007B5E29"/>
    <w:rsid w:val="007B6A6C"/>
    <w:rsid w:val="007B730C"/>
    <w:rsid w:val="007C22E4"/>
    <w:rsid w:val="007C5785"/>
    <w:rsid w:val="007C6E39"/>
    <w:rsid w:val="007D309E"/>
    <w:rsid w:val="007E17C1"/>
    <w:rsid w:val="007E200E"/>
    <w:rsid w:val="007E4E4F"/>
    <w:rsid w:val="007F5F88"/>
    <w:rsid w:val="00802BA4"/>
    <w:rsid w:val="00810D1C"/>
    <w:rsid w:val="008308C4"/>
    <w:rsid w:val="008457C0"/>
    <w:rsid w:val="00845BA5"/>
    <w:rsid w:val="00845CBB"/>
    <w:rsid w:val="00847B22"/>
    <w:rsid w:val="00850E65"/>
    <w:rsid w:val="00855471"/>
    <w:rsid w:val="00861E2E"/>
    <w:rsid w:val="008625CC"/>
    <w:rsid w:val="00863DD8"/>
    <w:rsid w:val="0086777A"/>
    <w:rsid w:val="008809D5"/>
    <w:rsid w:val="008838AF"/>
    <w:rsid w:val="008A0D8D"/>
    <w:rsid w:val="008A3716"/>
    <w:rsid w:val="008A3DC7"/>
    <w:rsid w:val="008A632C"/>
    <w:rsid w:val="008A6DB5"/>
    <w:rsid w:val="008B2C64"/>
    <w:rsid w:val="008B4201"/>
    <w:rsid w:val="008E2D41"/>
    <w:rsid w:val="008E331F"/>
    <w:rsid w:val="008E3BB9"/>
    <w:rsid w:val="008E41ED"/>
    <w:rsid w:val="008E52BC"/>
    <w:rsid w:val="008E6A25"/>
    <w:rsid w:val="008E76E0"/>
    <w:rsid w:val="008F2412"/>
    <w:rsid w:val="008F2864"/>
    <w:rsid w:val="00905D95"/>
    <w:rsid w:val="00912A98"/>
    <w:rsid w:val="009210B5"/>
    <w:rsid w:val="0093260F"/>
    <w:rsid w:val="00936AF3"/>
    <w:rsid w:val="009404A3"/>
    <w:rsid w:val="00942E89"/>
    <w:rsid w:val="00945156"/>
    <w:rsid w:val="00951192"/>
    <w:rsid w:val="00955D0F"/>
    <w:rsid w:val="00964D24"/>
    <w:rsid w:val="009716FF"/>
    <w:rsid w:val="00984443"/>
    <w:rsid w:val="009951CC"/>
    <w:rsid w:val="009A0860"/>
    <w:rsid w:val="009A430D"/>
    <w:rsid w:val="009A5827"/>
    <w:rsid w:val="009A58B8"/>
    <w:rsid w:val="009B4C31"/>
    <w:rsid w:val="009B7CCD"/>
    <w:rsid w:val="009C19E4"/>
    <w:rsid w:val="009C2B85"/>
    <w:rsid w:val="009C2DB5"/>
    <w:rsid w:val="009C501C"/>
    <w:rsid w:val="009D2F20"/>
    <w:rsid w:val="009D5F0D"/>
    <w:rsid w:val="009D70F8"/>
    <w:rsid w:val="00A22096"/>
    <w:rsid w:val="00A26237"/>
    <w:rsid w:val="00A27213"/>
    <w:rsid w:val="00A33688"/>
    <w:rsid w:val="00A351F2"/>
    <w:rsid w:val="00A44D8E"/>
    <w:rsid w:val="00A528A0"/>
    <w:rsid w:val="00A549A7"/>
    <w:rsid w:val="00A607D7"/>
    <w:rsid w:val="00A617B1"/>
    <w:rsid w:val="00A63F2D"/>
    <w:rsid w:val="00A6607B"/>
    <w:rsid w:val="00A74CCE"/>
    <w:rsid w:val="00A750DC"/>
    <w:rsid w:val="00A82B6D"/>
    <w:rsid w:val="00A8651E"/>
    <w:rsid w:val="00A8659A"/>
    <w:rsid w:val="00A86CC0"/>
    <w:rsid w:val="00A92D57"/>
    <w:rsid w:val="00AA1E4E"/>
    <w:rsid w:val="00AA4DA1"/>
    <w:rsid w:val="00AA5768"/>
    <w:rsid w:val="00AB4087"/>
    <w:rsid w:val="00AB4117"/>
    <w:rsid w:val="00AB47F5"/>
    <w:rsid w:val="00AB7132"/>
    <w:rsid w:val="00AC05CF"/>
    <w:rsid w:val="00AC33D5"/>
    <w:rsid w:val="00AC4D7B"/>
    <w:rsid w:val="00AC593F"/>
    <w:rsid w:val="00AD086F"/>
    <w:rsid w:val="00AE1285"/>
    <w:rsid w:val="00AE33A7"/>
    <w:rsid w:val="00AF20DC"/>
    <w:rsid w:val="00AF3B09"/>
    <w:rsid w:val="00AF5A5E"/>
    <w:rsid w:val="00B023DD"/>
    <w:rsid w:val="00B1046F"/>
    <w:rsid w:val="00B104F1"/>
    <w:rsid w:val="00B12479"/>
    <w:rsid w:val="00B14726"/>
    <w:rsid w:val="00B14D67"/>
    <w:rsid w:val="00B15FBB"/>
    <w:rsid w:val="00B16DD8"/>
    <w:rsid w:val="00B175C4"/>
    <w:rsid w:val="00B21433"/>
    <w:rsid w:val="00B22DF1"/>
    <w:rsid w:val="00B23AB7"/>
    <w:rsid w:val="00B23D24"/>
    <w:rsid w:val="00B26E4E"/>
    <w:rsid w:val="00B31F9D"/>
    <w:rsid w:val="00B32E66"/>
    <w:rsid w:val="00B42A3E"/>
    <w:rsid w:val="00B45019"/>
    <w:rsid w:val="00B5145E"/>
    <w:rsid w:val="00B517EE"/>
    <w:rsid w:val="00B53D73"/>
    <w:rsid w:val="00B63720"/>
    <w:rsid w:val="00B70E95"/>
    <w:rsid w:val="00B72A4F"/>
    <w:rsid w:val="00B74728"/>
    <w:rsid w:val="00B7556E"/>
    <w:rsid w:val="00B82C72"/>
    <w:rsid w:val="00B831DE"/>
    <w:rsid w:val="00B860BE"/>
    <w:rsid w:val="00B95308"/>
    <w:rsid w:val="00B96BDC"/>
    <w:rsid w:val="00BA2508"/>
    <w:rsid w:val="00BA5A8B"/>
    <w:rsid w:val="00BB4D5C"/>
    <w:rsid w:val="00BB7282"/>
    <w:rsid w:val="00BC555C"/>
    <w:rsid w:val="00BC65E3"/>
    <w:rsid w:val="00BD0EFD"/>
    <w:rsid w:val="00BD4D46"/>
    <w:rsid w:val="00BD6741"/>
    <w:rsid w:val="00BD7490"/>
    <w:rsid w:val="00BE4FD6"/>
    <w:rsid w:val="00BF0289"/>
    <w:rsid w:val="00BF0A3C"/>
    <w:rsid w:val="00BF1E13"/>
    <w:rsid w:val="00BF4C51"/>
    <w:rsid w:val="00C1243E"/>
    <w:rsid w:val="00C12C6C"/>
    <w:rsid w:val="00C15DC1"/>
    <w:rsid w:val="00C21828"/>
    <w:rsid w:val="00C25345"/>
    <w:rsid w:val="00C267E7"/>
    <w:rsid w:val="00C34170"/>
    <w:rsid w:val="00C34801"/>
    <w:rsid w:val="00C3589F"/>
    <w:rsid w:val="00C358EB"/>
    <w:rsid w:val="00C4023D"/>
    <w:rsid w:val="00C404CF"/>
    <w:rsid w:val="00C409F6"/>
    <w:rsid w:val="00C55019"/>
    <w:rsid w:val="00C737DC"/>
    <w:rsid w:val="00C83423"/>
    <w:rsid w:val="00C850AF"/>
    <w:rsid w:val="00C900B7"/>
    <w:rsid w:val="00CA0824"/>
    <w:rsid w:val="00CA16E7"/>
    <w:rsid w:val="00CA6DC2"/>
    <w:rsid w:val="00CA6ED3"/>
    <w:rsid w:val="00CB091A"/>
    <w:rsid w:val="00CC5320"/>
    <w:rsid w:val="00CD08CD"/>
    <w:rsid w:val="00CD0E0A"/>
    <w:rsid w:val="00CD62D7"/>
    <w:rsid w:val="00CD6905"/>
    <w:rsid w:val="00CE0B4D"/>
    <w:rsid w:val="00CE3732"/>
    <w:rsid w:val="00CE457B"/>
    <w:rsid w:val="00CE5E85"/>
    <w:rsid w:val="00CE60B5"/>
    <w:rsid w:val="00D008D4"/>
    <w:rsid w:val="00D05500"/>
    <w:rsid w:val="00D07595"/>
    <w:rsid w:val="00D11680"/>
    <w:rsid w:val="00D1192A"/>
    <w:rsid w:val="00D1202D"/>
    <w:rsid w:val="00D14A3D"/>
    <w:rsid w:val="00D16523"/>
    <w:rsid w:val="00D16F35"/>
    <w:rsid w:val="00D3236D"/>
    <w:rsid w:val="00D332E5"/>
    <w:rsid w:val="00D353E0"/>
    <w:rsid w:val="00D55869"/>
    <w:rsid w:val="00D60911"/>
    <w:rsid w:val="00D66FA4"/>
    <w:rsid w:val="00D72C5F"/>
    <w:rsid w:val="00D7631B"/>
    <w:rsid w:val="00D80BE2"/>
    <w:rsid w:val="00D8155A"/>
    <w:rsid w:val="00D82361"/>
    <w:rsid w:val="00D86C31"/>
    <w:rsid w:val="00D90C3D"/>
    <w:rsid w:val="00D9197D"/>
    <w:rsid w:val="00D93CA2"/>
    <w:rsid w:val="00D9645F"/>
    <w:rsid w:val="00D97A44"/>
    <w:rsid w:val="00DA1913"/>
    <w:rsid w:val="00DA6A06"/>
    <w:rsid w:val="00DA6C2E"/>
    <w:rsid w:val="00DA7620"/>
    <w:rsid w:val="00DB4919"/>
    <w:rsid w:val="00DC2074"/>
    <w:rsid w:val="00DC3764"/>
    <w:rsid w:val="00DC7792"/>
    <w:rsid w:val="00DD44AB"/>
    <w:rsid w:val="00DE1C17"/>
    <w:rsid w:val="00DE7407"/>
    <w:rsid w:val="00DF2B2D"/>
    <w:rsid w:val="00DF32A9"/>
    <w:rsid w:val="00DF51EB"/>
    <w:rsid w:val="00DF548D"/>
    <w:rsid w:val="00DF55B2"/>
    <w:rsid w:val="00E03D64"/>
    <w:rsid w:val="00E055C2"/>
    <w:rsid w:val="00E11549"/>
    <w:rsid w:val="00E166B2"/>
    <w:rsid w:val="00E222C5"/>
    <w:rsid w:val="00E24715"/>
    <w:rsid w:val="00E25AC4"/>
    <w:rsid w:val="00E275A1"/>
    <w:rsid w:val="00E3386B"/>
    <w:rsid w:val="00E4708D"/>
    <w:rsid w:val="00E47C1C"/>
    <w:rsid w:val="00E54302"/>
    <w:rsid w:val="00E55874"/>
    <w:rsid w:val="00E65866"/>
    <w:rsid w:val="00E678E0"/>
    <w:rsid w:val="00E72856"/>
    <w:rsid w:val="00E8051C"/>
    <w:rsid w:val="00E81C62"/>
    <w:rsid w:val="00E8420B"/>
    <w:rsid w:val="00E901EB"/>
    <w:rsid w:val="00E9071D"/>
    <w:rsid w:val="00E93870"/>
    <w:rsid w:val="00E946FE"/>
    <w:rsid w:val="00E961FE"/>
    <w:rsid w:val="00E97328"/>
    <w:rsid w:val="00E973AB"/>
    <w:rsid w:val="00EA51F3"/>
    <w:rsid w:val="00EB03F6"/>
    <w:rsid w:val="00EB48C7"/>
    <w:rsid w:val="00EB79A5"/>
    <w:rsid w:val="00EC5B5E"/>
    <w:rsid w:val="00ED7120"/>
    <w:rsid w:val="00EE52FD"/>
    <w:rsid w:val="00EF3108"/>
    <w:rsid w:val="00EF3BD5"/>
    <w:rsid w:val="00EF4B59"/>
    <w:rsid w:val="00F078A6"/>
    <w:rsid w:val="00F07B79"/>
    <w:rsid w:val="00F11448"/>
    <w:rsid w:val="00F15B19"/>
    <w:rsid w:val="00F16736"/>
    <w:rsid w:val="00F20A1E"/>
    <w:rsid w:val="00F30D68"/>
    <w:rsid w:val="00F31C27"/>
    <w:rsid w:val="00F34A7E"/>
    <w:rsid w:val="00F362DA"/>
    <w:rsid w:val="00F413D9"/>
    <w:rsid w:val="00F4207D"/>
    <w:rsid w:val="00F45AB8"/>
    <w:rsid w:val="00F46C10"/>
    <w:rsid w:val="00F46F54"/>
    <w:rsid w:val="00F473B6"/>
    <w:rsid w:val="00F5650C"/>
    <w:rsid w:val="00F6017C"/>
    <w:rsid w:val="00F61EAA"/>
    <w:rsid w:val="00F700C1"/>
    <w:rsid w:val="00F72077"/>
    <w:rsid w:val="00F72C00"/>
    <w:rsid w:val="00F734C0"/>
    <w:rsid w:val="00F76312"/>
    <w:rsid w:val="00F769DE"/>
    <w:rsid w:val="00F77537"/>
    <w:rsid w:val="00F80D2D"/>
    <w:rsid w:val="00F81455"/>
    <w:rsid w:val="00F825D0"/>
    <w:rsid w:val="00F85636"/>
    <w:rsid w:val="00F85DD0"/>
    <w:rsid w:val="00F928DE"/>
    <w:rsid w:val="00F93C84"/>
    <w:rsid w:val="00F957A4"/>
    <w:rsid w:val="00F9763C"/>
    <w:rsid w:val="00FA0EA0"/>
    <w:rsid w:val="00FA32FB"/>
    <w:rsid w:val="00FA5BF7"/>
    <w:rsid w:val="00FB73B4"/>
    <w:rsid w:val="00FC001D"/>
    <w:rsid w:val="00FC08A8"/>
    <w:rsid w:val="00FC5257"/>
    <w:rsid w:val="00FD49A9"/>
    <w:rsid w:val="00FD6190"/>
    <w:rsid w:val="00FE156F"/>
    <w:rsid w:val="00FE6E1F"/>
    <w:rsid w:val="00FF3476"/>
    <w:rsid w:val="00FF5982"/>
    <w:rsid w:val="02590459"/>
    <w:rsid w:val="072C1FA3"/>
    <w:rsid w:val="07C329B5"/>
    <w:rsid w:val="08801219"/>
    <w:rsid w:val="09125C90"/>
    <w:rsid w:val="0BC7039A"/>
    <w:rsid w:val="0CC500BE"/>
    <w:rsid w:val="111C3E64"/>
    <w:rsid w:val="13546023"/>
    <w:rsid w:val="13C065C6"/>
    <w:rsid w:val="16AA3362"/>
    <w:rsid w:val="185B28B9"/>
    <w:rsid w:val="19471181"/>
    <w:rsid w:val="196D1873"/>
    <w:rsid w:val="19BB2326"/>
    <w:rsid w:val="1B3F054E"/>
    <w:rsid w:val="1BA81A11"/>
    <w:rsid w:val="1C3E033D"/>
    <w:rsid w:val="1DFF7A1A"/>
    <w:rsid w:val="1F6B21D5"/>
    <w:rsid w:val="1FBA665F"/>
    <w:rsid w:val="21051E43"/>
    <w:rsid w:val="229B04DA"/>
    <w:rsid w:val="298971A6"/>
    <w:rsid w:val="2B205CDC"/>
    <w:rsid w:val="2D143FD5"/>
    <w:rsid w:val="2EA3664A"/>
    <w:rsid w:val="2F213332"/>
    <w:rsid w:val="2F3F346B"/>
    <w:rsid w:val="2FDA2DB1"/>
    <w:rsid w:val="32B545C0"/>
    <w:rsid w:val="32EB660C"/>
    <w:rsid w:val="33B96192"/>
    <w:rsid w:val="34686A43"/>
    <w:rsid w:val="35A65564"/>
    <w:rsid w:val="370C3DBE"/>
    <w:rsid w:val="3825772B"/>
    <w:rsid w:val="38941A0D"/>
    <w:rsid w:val="396368BB"/>
    <w:rsid w:val="3DDE6B33"/>
    <w:rsid w:val="3F8973B1"/>
    <w:rsid w:val="3FFF55FC"/>
    <w:rsid w:val="40B03703"/>
    <w:rsid w:val="41E22314"/>
    <w:rsid w:val="42C96FC5"/>
    <w:rsid w:val="43204DB5"/>
    <w:rsid w:val="44143D09"/>
    <w:rsid w:val="44421D4D"/>
    <w:rsid w:val="453F07D6"/>
    <w:rsid w:val="45D2348C"/>
    <w:rsid w:val="47D41FCB"/>
    <w:rsid w:val="498E37BF"/>
    <w:rsid w:val="4CC46568"/>
    <w:rsid w:val="4FC90BE3"/>
    <w:rsid w:val="503913B7"/>
    <w:rsid w:val="525D124B"/>
    <w:rsid w:val="547C714D"/>
    <w:rsid w:val="55451999"/>
    <w:rsid w:val="563920DC"/>
    <w:rsid w:val="563E4712"/>
    <w:rsid w:val="5B016B09"/>
    <w:rsid w:val="5B8D31BA"/>
    <w:rsid w:val="5BDE39BF"/>
    <w:rsid w:val="5CE54310"/>
    <w:rsid w:val="5D425D76"/>
    <w:rsid w:val="5DA0289B"/>
    <w:rsid w:val="5E4D39C5"/>
    <w:rsid w:val="5E810E3F"/>
    <w:rsid w:val="5E873BFC"/>
    <w:rsid w:val="5F0A377E"/>
    <w:rsid w:val="5F6900CA"/>
    <w:rsid w:val="600B48BF"/>
    <w:rsid w:val="622474DC"/>
    <w:rsid w:val="62B66DF2"/>
    <w:rsid w:val="63724E70"/>
    <w:rsid w:val="651441E4"/>
    <w:rsid w:val="653A3038"/>
    <w:rsid w:val="672C5157"/>
    <w:rsid w:val="6E8C1C53"/>
    <w:rsid w:val="6F87287E"/>
    <w:rsid w:val="6FE9127E"/>
    <w:rsid w:val="71253407"/>
    <w:rsid w:val="74702841"/>
    <w:rsid w:val="75897168"/>
    <w:rsid w:val="791B6E06"/>
    <w:rsid w:val="7C2465FD"/>
    <w:rsid w:val="7C2E41EB"/>
    <w:rsid w:val="7C635659"/>
    <w:rsid w:val="7E7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line="580" w:lineRule="exact"/>
    </w:pPr>
    <w:rPr>
      <w:rFonts w:ascii="仿宋_GB2312" w:hAnsi="仿宋_GB2312" w:eastAsia="仿宋_GB2312" w:cs="仿宋_GB2312"/>
      <w:sz w:val="32"/>
      <w:szCs w:val="30"/>
      <w:lang w:val="zh-CN" w:bidi="zh-CN"/>
    </w:rPr>
  </w:style>
  <w:style w:type="paragraph" w:styleId="4">
    <w:name w:val="Document Map"/>
    <w:basedOn w:val="1"/>
    <w:link w:val="20"/>
    <w:unhideWhenUsed/>
    <w:qFormat/>
    <w:uiPriority w:val="99"/>
    <w:rPr>
      <w:rFonts w:ascii="宋体"/>
      <w:sz w:val="18"/>
      <w:szCs w:val="18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Char"/>
    <w:link w:val="2"/>
    <w:qFormat/>
    <w:uiPriority w:val="0"/>
    <w:rPr>
      <w:rFonts w:ascii="仿宋_GB2312" w:hAnsi="仿宋_GB2312" w:eastAsia="仿宋_GB2312" w:cs="仿宋_GB2312"/>
      <w:kern w:val="2"/>
      <w:sz w:val="32"/>
      <w:szCs w:val="30"/>
      <w:lang w:val="zh-CN" w:bidi="zh-CN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character" w:customStyle="1" w:styleId="17">
    <w:name w:val="页脚 Char"/>
    <w:qFormat/>
    <w:uiPriority w:val="99"/>
    <w:rPr>
      <w:lang w:eastAsia="zh-CN"/>
    </w:rPr>
  </w:style>
  <w:style w:type="character" w:customStyle="1" w:styleId="18">
    <w:name w:val="页脚 Char1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文档结构图 Char"/>
    <w:link w:val="4"/>
    <w:semiHidden/>
    <w:qFormat/>
    <w:uiPriority w:val="99"/>
    <w:rPr>
      <w:rFonts w:ascii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F425-7B54-42C4-AE5F-4276E3D30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489</Words>
  <Characters>2792</Characters>
  <Lines>23</Lines>
  <Paragraphs>6</Paragraphs>
  <TotalTime>108</TotalTime>
  <ScaleCrop>false</ScaleCrop>
  <LinksUpToDate>false</LinksUpToDate>
  <CharactersWithSpaces>3275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2020-11-19T01:45:00Z</dcterms:created>
  <dc:creator>Administrator</dc:creator>
  <cp:lastModifiedBy>安静看海</cp:lastModifiedBy>
  <cp:lastPrinted>2022-01-13T09:21:00Z</cp:lastPrinted>
  <dcterms:modified xsi:type="dcterms:W3CDTF">2025-01-09T09:02:56Z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39D719FA803D4025A250EC04B1273972</vt:lpwstr>
  </property>
</Properties>
</file>